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E36D7E" w14:textId="77777777" w:rsidR="00F7481F" w:rsidRDefault="00F7481F" w:rsidP="00F7481F">
      <w:pPr>
        <w:spacing w:line="240" w:lineRule="auto"/>
        <w:ind w:firstLine="0"/>
        <w:jc w:val="right"/>
        <w:rPr>
          <w:rFonts w:eastAsia="Times New Roman" w:cs="Times New Roman"/>
          <w:bCs/>
          <w:szCs w:val="20"/>
        </w:rPr>
      </w:pPr>
      <w:bookmarkStart w:id="0" w:name="_Hlk173335460"/>
      <w:r>
        <w:rPr>
          <w:rFonts w:eastAsia="Times New Roman" w:cs="Times New Roman"/>
          <w:bCs/>
          <w:szCs w:val="20"/>
        </w:rPr>
        <w:t>Projektas</w:t>
      </w:r>
    </w:p>
    <w:p w14:paraId="0DEC62ED" w14:textId="77777777" w:rsidR="00F7481F" w:rsidRPr="005B1B2E" w:rsidRDefault="00F7481F" w:rsidP="00F7481F">
      <w:pPr>
        <w:spacing w:line="240" w:lineRule="auto"/>
        <w:ind w:firstLine="0"/>
        <w:jc w:val="center"/>
        <w:rPr>
          <w:rFonts w:eastAsia="Times New Roman" w:cs="Times New Roman"/>
          <w:bCs/>
          <w:szCs w:val="20"/>
        </w:rPr>
      </w:pPr>
      <w:r w:rsidRPr="005B1B2E">
        <w:rPr>
          <w:rFonts w:eastAsia="Times New Roman" w:cs="Times New Roman"/>
          <w:noProof/>
          <w:szCs w:val="20"/>
          <w:lang w:eastAsia="lt-LT"/>
        </w:rPr>
        <w:drawing>
          <wp:inline distT="0" distB="0" distL="0" distR="0" wp14:anchorId="0E83753D" wp14:editId="643560BA">
            <wp:extent cx="716280" cy="716280"/>
            <wp:effectExtent l="0" t="0" r="7620" b="7620"/>
            <wp:docPr id="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16280" cy="716280"/>
                    </a:xfrm>
                    <a:prstGeom prst="rect">
                      <a:avLst/>
                    </a:prstGeom>
                    <a:noFill/>
                    <a:ln>
                      <a:noFill/>
                    </a:ln>
                  </pic:spPr>
                </pic:pic>
              </a:graphicData>
            </a:graphic>
          </wp:inline>
        </w:drawing>
      </w:r>
    </w:p>
    <w:p w14:paraId="409BE428" w14:textId="77777777" w:rsidR="00F7481F" w:rsidRPr="005B1B2E" w:rsidRDefault="00F7481F" w:rsidP="00F7481F">
      <w:pPr>
        <w:spacing w:line="240" w:lineRule="auto"/>
        <w:ind w:firstLine="0"/>
        <w:jc w:val="center"/>
        <w:rPr>
          <w:rFonts w:eastAsia="Times New Roman" w:cs="Times New Roman"/>
          <w:b/>
          <w:szCs w:val="20"/>
          <w:lang w:eastAsia="lt-LT"/>
        </w:rPr>
      </w:pPr>
      <w:r w:rsidRPr="005B1B2E">
        <w:rPr>
          <w:rFonts w:eastAsia="Times New Roman" w:cs="Times New Roman"/>
          <w:b/>
          <w:szCs w:val="20"/>
          <w:lang w:eastAsia="lt-LT"/>
        </w:rPr>
        <w:t>ANYKŠČIŲ RAJONO SAVIVALDYBĖS</w:t>
      </w:r>
    </w:p>
    <w:p w14:paraId="378CA601" w14:textId="77777777" w:rsidR="00F7481F" w:rsidRPr="005B1B2E" w:rsidRDefault="00F7481F" w:rsidP="00F7481F">
      <w:pPr>
        <w:spacing w:line="240" w:lineRule="auto"/>
        <w:ind w:firstLine="0"/>
        <w:jc w:val="center"/>
        <w:rPr>
          <w:rFonts w:eastAsia="Times New Roman" w:cs="Times New Roman"/>
          <w:b/>
          <w:szCs w:val="20"/>
        </w:rPr>
      </w:pPr>
      <w:r w:rsidRPr="005B1B2E">
        <w:rPr>
          <w:rFonts w:eastAsia="Times New Roman" w:cs="Times New Roman"/>
          <w:b/>
          <w:szCs w:val="20"/>
        </w:rPr>
        <w:t>TARYBA</w:t>
      </w:r>
    </w:p>
    <w:p w14:paraId="29C9352E" w14:textId="77777777" w:rsidR="00F7481F" w:rsidRPr="005B1B2E" w:rsidRDefault="00F7481F" w:rsidP="00F7481F">
      <w:pPr>
        <w:spacing w:line="240" w:lineRule="auto"/>
        <w:ind w:firstLine="0"/>
        <w:jc w:val="center"/>
        <w:rPr>
          <w:rFonts w:eastAsia="Times New Roman" w:cs="Times New Roman"/>
          <w:b/>
          <w:szCs w:val="20"/>
        </w:rPr>
      </w:pPr>
    </w:p>
    <w:p w14:paraId="2709DDC2" w14:textId="77777777" w:rsidR="00F7481F" w:rsidRPr="005B1B2E" w:rsidRDefault="00F7481F" w:rsidP="00F7481F">
      <w:pPr>
        <w:spacing w:line="240" w:lineRule="auto"/>
        <w:ind w:firstLine="0"/>
        <w:jc w:val="center"/>
        <w:rPr>
          <w:rFonts w:eastAsia="Times New Roman" w:cs="Times New Roman"/>
          <w:b/>
          <w:szCs w:val="20"/>
        </w:rPr>
      </w:pPr>
      <w:r w:rsidRPr="005B1B2E">
        <w:rPr>
          <w:rFonts w:eastAsia="Times New Roman" w:cs="Times New Roman"/>
          <w:b/>
          <w:szCs w:val="20"/>
        </w:rPr>
        <w:t>SPRENDIMAS</w:t>
      </w:r>
      <w:bookmarkStart w:id="1" w:name="_Hlk134780679"/>
    </w:p>
    <w:p w14:paraId="408D3039" w14:textId="77777777" w:rsidR="00F7481F" w:rsidRPr="005B1B2E" w:rsidRDefault="00F7481F" w:rsidP="00F7481F">
      <w:pPr>
        <w:spacing w:line="240" w:lineRule="auto"/>
        <w:ind w:firstLine="0"/>
        <w:jc w:val="center"/>
        <w:rPr>
          <w:rFonts w:eastAsia="Times New Roman" w:cs="Times New Roman"/>
          <w:b/>
          <w:szCs w:val="20"/>
        </w:rPr>
      </w:pPr>
      <w:r w:rsidRPr="005B1B2E">
        <w:rPr>
          <w:rFonts w:eastAsia="Times New Roman" w:cs="Times New Roman"/>
          <w:b/>
          <w:caps/>
          <w:szCs w:val="20"/>
        </w:rPr>
        <w:fldChar w:fldCharType="begin"/>
      </w:r>
      <w:r w:rsidRPr="005B1B2E">
        <w:rPr>
          <w:rFonts w:eastAsia="Times New Roman" w:cs="Times New Roman"/>
          <w:b/>
          <w:caps/>
          <w:szCs w:val="20"/>
        </w:rPr>
        <w:instrText xml:space="preserve"> FILLIN "Pavadinimas" \* MERGEFORMAT </w:instrText>
      </w:r>
      <w:r w:rsidRPr="005B1B2E">
        <w:rPr>
          <w:rFonts w:eastAsia="Times New Roman" w:cs="Times New Roman"/>
          <w:b/>
          <w:caps/>
          <w:szCs w:val="20"/>
        </w:rPr>
        <w:fldChar w:fldCharType="separate"/>
      </w:r>
      <w:r w:rsidRPr="005B1B2E">
        <w:rPr>
          <w:rFonts w:eastAsia="Times New Roman" w:cs="Times New Roman"/>
          <w:b/>
          <w:szCs w:val="20"/>
        </w:rPr>
        <w:t xml:space="preserve">DĖL </w:t>
      </w:r>
      <w:r w:rsidRPr="005B1B2E">
        <w:rPr>
          <w:rFonts w:eastAsia="Times New Roman" w:cs="Times New Roman"/>
          <w:b/>
          <w:szCs w:val="20"/>
        </w:rPr>
        <w:fldChar w:fldCharType="end"/>
      </w:r>
      <w:bookmarkStart w:id="2" w:name="_Hlk139995791"/>
      <w:r w:rsidRPr="005B1B2E">
        <w:rPr>
          <w:rFonts w:eastAsia="Times New Roman" w:cs="Times New Roman"/>
          <w:b/>
          <w:szCs w:val="20"/>
        </w:rPr>
        <w:t xml:space="preserve">APDOVANOJIMŲ „TURIZMO GILĖS“ </w:t>
      </w:r>
      <w:bookmarkEnd w:id="2"/>
      <w:r w:rsidRPr="005B1B2E">
        <w:rPr>
          <w:rFonts w:eastAsia="Times New Roman" w:cs="Times New Roman"/>
          <w:b/>
          <w:szCs w:val="20"/>
        </w:rPr>
        <w:t>TVARKOS APRAŠO PATVIRTINIMO</w:t>
      </w:r>
    </w:p>
    <w:bookmarkEnd w:id="1"/>
    <w:p w14:paraId="037FBEE5" w14:textId="77777777" w:rsidR="00F7481F" w:rsidRPr="005B1B2E" w:rsidRDefault="00F7481F" w:rsidP="00F7481F">
      <w:pPr>
        <w:spacing w:line="240" w:lineRule="auto"/>
        <w:ind w:firstLine="0"/>
        <w:jc w:val="center"/>
        <w:rPr>
          <w:rFonts w:eastAsia="Times New Roman" w:cs="Times New Roman"/>
          <w:szCs w:val="20"/>
        </w:rPr>
      </w:pPr>
    </w:p>
    <w:p w14:paraId="56CB15E8" w14:textId="52A20A12" w:rsidR="00F7481F" w:rsidRPr="005B1B2E" w:rsidRDefault="00F7481F" w:rsidP="00F7481F">
      <w:pPr>
        <w:spacing w:line="240" w:lineRule="auto"/>
        <w:ind w:firstLine="0"/>
        <w:jc w:val="center"/>
        <w:rPr>
          <w:rFonts w:eastAsia="Times New Roman" w:cs="Times New Roman"/>
          <w:szCs w:val="20"/>
        </w:rPr>
      </w:pPr>
      <w:r w:rsidRPr="005B1B2E">
        <w:rPr>
          <w:rFonts w:eastAsia="Times New Roman" w:cs="Times New Roman"/>
          <w:szCs w:val="20"/>
        </w:rPr>
        <w:t>2024 m. rugpjūčio</w:t>
      </w:r>
      <w:r w:rsidR="007E4838">
        <w:rPr>
          <w:rFonts w:eastAsia="Times New Roman" w:cs="Times New Roman"/>
          <w:szCs w:val="20"/>
        </w:rPr>
        <w:t xml:space="preserve"> 30</w:t>
      </w:r>
      <w:r w:rsidRPr="005B1B2E">
        <w:rPr>
          <w:rFonts w:eastAsia="Times New Roman" w:cs="Times New Roman"/>
          <w:szCs w:val="20"/>
        </w:rPr>
        <w:t xml:space="preserve"> d. Nr. 1-T-</w:t>
      </w:r>
      <w:r w:rsidR="007E4838">
        <w:rPr>
          <w:rFonts w:eastAsia="Times New Roman" w:cs="Times New Roman"/>
          <w:szCs w:val="20"/>
        </w:rPr>
        <w:t>267</w:t>
      </w:r>
    </w:p>
    <w:p w14:paraId="48144065" w14:textId="77777777" w:rsidR="00F7481F" w:rsidRPr="005B1B2E" w:rsidRDefault="00F7481F" w:rsidP="00F7481F">
      <w:pPr>
        <w:spacing w:line="240" w:lineRule="auto"/>
        <w:ind w:firstLine="0"/>
        <w:jc w:val="center"/>
        <w:rPr>
          <w:rFonts w:eastAsia="Times New Roman" w:cs="Times New Roman"/>
          <w:szCs w:val="20"/>
        </w:rPr>
      </w:pPr>
      <w:r w:rsidRPr="005B1B2E">
        <w:rPr>
          <w:rFonts w:eastAsia="Times New Roman" w:cs="Times New Roman"/>
          <w:szCs w:val="20"/>
        </w:rPr>
        <w:t>Anykščiai</w:t>
      </w:r>
    </w:p>
    <w:p w14:paraId="4BF737BC" w14:textId="77777777" w:rsidR="00F7481F" w:rsidRPr="005B1B2E" w:rsidRDefault="00F7481F" w:rsidP="00F7481F">
      <w:pPr>
        <w:keepNext/>
        <w:overflowPunct w:val="0"/>
        <w:autoSpaceDE w:val="0"/>
        <w:autoSpaceDN w:val="0"/>
        <w:adjustRightInd w:val="0"/>
        <w:spacing w:line="240" w:lineRule="auto"/>
        <w:ind w:firstLine="720"/>
        <w:jc w:val="center"/>
        <w:outlineLvl w:val="0"/>
        <w:rPr>
          <w:rFonts w:eastAsia="Times New Roman" w:cs="Times New Roman"/>
          <w:szCs w:val="20"/>
        </w:rPr>
      </w:pPr>
    </w:p>
    <w:p w14:paraId="6622075A" w14:textId="77777777" w:rsidR="00F7481F" w:rsidRPr="00FC66BF" w:rsidRDefault="00F7481F" w:rsidP="00F7481F">
      <w:pPr>
        <w:ind w:firstLine="720"/>
        <w:rPr>
          <w:rFonts w:eastAsia="Calibri" w:cs="Times New Roman"/>
          <w:kern w:val="2"/>
          <w:szCs w:val="24"/>
          <w14:ligatures w14:val="standardContextual"/>
        </w:rPr>
      </w:pPr>
      <w:r w:rsidRPr="005B1B2E">
        <w:rPr>
          <w:rFonts w:eastAsia="Times New Roman" w:cs="Times New Roman"/>
          <w:szCs w:val="20"/>
        </w:rPr>
        <w:t xml:space="preserve">Vadovaudamasi Lietuvos Respublikos vietos savivaldos įstatymo 6 straipsnio 38 punktu, </w:t>
      </w:r>
      <w:r w:rsidRPr="005B1B2E">
        <w:rPr>
          <w:rFonts w:cs="Times New Roman"/>
          <w:color w:val="000000"/>
          <w:kern w:val="2"/>
          <w:szCs w:val="24"/>
          <w:shd w:val="clear" w:color="auto" w:fill="FFFFFF"/>
          <w14:ligatures w14:val="standardContextual"/>
        </w:rPr>
        <w:t>15 straipsnio 4 dalimi, 16 straipsnio 1</w:t>
      </w:r>
      <w:r w:rsidRPr="005B1B2E">
        <w:rPr>
          <w:rFonts w:cs="Times New Roman"/>
          <w:color w:val="000000"/>
          <w:kern w:val="2"/>
          <w:szCs w:val="24"/>
          <w14:ligatures w14:val="standardContextual"/>
        </w:rPr>
        <w:t> </w:t>
      </w:r>
      <w:r w:rsidRPr="005B1B2E">
        <w:rPr>
          <w:rFonts w:cs="Times New Roman"/>
          <w:color w:val="000000"/>
          <w:kern w:val="2"/>
          <w:szCs w:val="24"/>
          <w:shd w:val="clear" w:color="auto" w:fill="FFFFFF"/>
          <w14:ligatures w14:val="standardContextual"/>
        </w:rPr>
        <w:t>dalimi</w:t>
      </w:r>
      <w:r w:rsidRPr="005B1B2E">
        <w:rPr>
          <w:rFonts w:cs="Times New Roman"/>
          <w:color w:val="000000"/>
          <w:kern w:val="2"/>
          <w:szCs w:val="24"/>
          <w14:ligatures w14:val="standardContextual"/>
        </w:rPr>
        <w:t> bei</w:t>
      </w:r>
      <w:r w:rsidRPr="005B1B2E">
        <w:rPr>
          <w:rFonts w:cs="Times New Roman"/>
          <w:b/>
          <w:bCs/>
          <w:color w:val="000000"/>
          <w:kern w:val="2"/>
          <w:szCs w:val="24"/>
          <w14:ligatures w14:val="standardContextual"/>
        </w:rPr>
        <w:t> </w:t>
      </w:r>
      <w:r w:rsidRPr="005B1B2E">
        <w:rPr>
          <w:rFonts w:cs="Times New Roman"/>
          <w:color w:val="000000"/>
          <w:kern w:val="2"/>
          <w:szCs w:val="24"/>
          <w14:ligatures w14:val="standardContextual"/>
        </w:rPr>
        <w:t xml:space="preserve">siekdama įgyvendinti </w:t>
      </w:r>
      <w:r w:rsidRPr="005B1B2E">
        <w:rPr>
          <w:rFonts w:eastAsia="Times New Roman" w:cs="Times New Roman"/>
          <w:szCs w:val="20"/>
        </w:rPr>
        <w:t>Anykščių rajono savivaldybės 2024–2026 metų strateginio veiklos plano, patvirtinto Anykščių rajono savivaldybės tarybos 2024 m. sausio 25 d. sprendimu Nr. 1-TS-1 „Dėl Anykščių rajono savivaldybės 2024–2026 metų strateginio veiklos plano patvirtinimo</w:t>
      </w:r>
      <w:r w:rsidRPr="005B1B2E">
        <w:rPr>
          <w:rFonts w:eastAsia="Times New Roman" w:cs="Times New Roman"/>
          <w:szCs w:val="24"/>
        </w:rPr>
        <w:t xml:space="preserve">“, </w:t>
      </w:r>
      <w:r w:rsidRPr="005B1B2E">
        <w:rPr>
          <w:rFonts w:eastAsia="Calibri" w:cs="Times New Roman"/>
          <w:kern w:val="2"/>
          <w:szCs w:val="24"/>
          <w14:ligatures w14:val="standardContextual"/>
        </w:rPr>
        <w:t>2 programos „Kryptingo verslo vystymo ir investicijų pritraukimo programa“ priemonę 2.1.2.07 „Viešųjų paslaugų verslui organizavimas ir vykdymas“,</w:t>
      </w:r>
      <w:r>
        <w:rPr>
          <w:rFonts w:eastAsia="Calibri" w:cs="Times New Roman"/>
          <w:kern w:val="2"/>
          <w:szCs w:val="24"/>
          <w14:ligatures w14:val="standardContextual"/>
        </w:rPr>
        <w:t xml:space="preserve"> </w:t>
      </w:r>
      <w:r w:rsidRPr="005B1B2E">
        <w:rPr>
          <w:rFonts w:eastAsia="Times New Roman" w:cs="Times New Roman"/>
          <w:szCs w:val="20"/>
        </w:rPr>
        <w:t>Anykščių rajono savivaldybės taryba  n u s p r e n d ž i a:</w:t>
      </w:r>
    </w:p>
    <w:p w14:paraId="428102A7" w14:textId="77777777" w:rsidR="00F7481F" w:rsidRPr="005B1B2E" w:rsidRDefault="00F7481F" w:rsidP="00F7481F">
      <w:pPr>
        <w:ind w:firstLine="720"/>
        <w:rPr>
          <w:rFonts w:eastAsia="Times New Roman" w:cs="Times New Roman"/>
          <w:szCs w:val="20"/>
        </w:rPr>
      </w:pPr>
      <w:r w:rsidRPr="005B1B2E">
        <w:rPr>
          <w:rFonts w:eastAsia="Times New Roman" w:cs="Times New Roman"/>
          <w:szCs w:val="20"/>
        </w:rPr>
        <w:t>Pavirtinti Apdovanojimų „Turizmo gilės“ tvarkos aprašą (pridedama)</w:t>
      </w:r>
      <w:r>
        <w:rPr>
          <w:rFonts w:eastAsia="Times New Roman" w:cs="Times New Roman"/>
          <w:szCs w:val="20"/>
        </w:rPr>
        <w:t>.</w:t>
      </w:r>
    </w:p>
    <w:p w14:paraId="6A4F9D47" w14:textId="77777777" w:rsidR="00F7481F" w:rsidRPr="005B1B2E" w:rsidRDefault="00F7481F" w:rsidP="00F7481F">
      <w:pPr>
        <w:ind w:firstLine="720"/>
        <w:rPr>
          <w:rFonts w:eastAsia="Times New Roman" w:cs="Times New Roman"/>
          <w:szCs w:val="20"/>
        </w:rPr>
      </w:pPr>
      <w:r w:rsidRPr="005B1B2E">
        <w:rPr>
          <w:rFonts w:eastAsia="Times New Roman" w:cs="Times New Roman"/>
          <w:szCs w:val="20"/>
        </w:rPr>
        <w:t xml:space="preserve">Šis sprendimas skelbiamas Teisės aktų registre ir Anykščių rajono savivaldybės interneto svetainėje </w:t>
      </w:r>
      <w:hyperlink r:id="rId7" w:history="1">
        <w:r w:rsidRPr="005B1B2E">
          <w:rPr>
            <w:rFonts w:eastAsia="Times New Roman" w:cs="Times New Roman"/>
            <w:color w:val="0563C1" w:themeColor="hyperlink"/>
            <w:szCs w:val="20"/>
            <w:u w:val="single"/>
          </w:rPr>
          <w:t>www.anyksciai.lt</w:t>
        </w:r>
      </w:hyperlink>
      <w:r w:rsidRPr="005B1B2E">
        <w:rPr>
          <w:rFonts w:eastAsia="Times New Roman" w:cs="Times New Roman"/>
          <w:szCs w:val="20"/>
        </w:rPr>
        <w:t>.</w:t>
      </w:r>
    </w:p>
    <w:p w14:paraId="0B519A1E" w14:textId="77777777" w:rsidR="00F7481F" w:rsidRPr="005B1B2E" w:rsidRDefault="00F7481F" w:rsidP="00F7481F">
      <w:pPr>
        <w:ind w:firstLine="720"/>
        <w:rPr>
          <w:rFonts w:eastAsia="Times New Roman" w:cs="Times New Roman"/>
          <w:bCs/>
          <w:szCs w:val="20"/>
        </w:rPr>
      </w:pPr>
    </w:p>
    <w:p w14:paraId="549224E6" w14:textId="77777777" w:rsidR="00F7481F" w:rsidRPr="005B1B2E" w:rsidRDefault="00F7481F" w:rsidP="00F7481F">
      <w:pPr>
        <w:tabs>
          <w:tab w:val="right" w:pos="9638"/>
        </w:tabs>
        <w:spacing w:line="240" w:lineRule="auto"/>
        <w:ind w:firstLine="0"/>
        <w:jc w:val="left"/>
        <w:rPr>
          <w:rFonts w:eastAsia="Times New Roman" w:cs="Times New Roman"/>
          <w:bCs/>
          <w:szCs w:val="20"/>
        </w:rPr>
      </w:pPr>
      <w:r>
        <w:rPr>
          <w:rFonts w:eastAsia="Times New Roman" w:cs="Times New Roman"/>
          <w:bCs/>
          <w:szCs w:val="20"/>
        </w:rPr>
        <w:t>Meras</w:t>
      </w:r>
      <w:r w:rsidRPr="005B1B2E">
        <w:rPr>
          <w:rFonts w:eastAsia="Times New Roman" w:cs="Times New Roman"/>
          <w:bCs/>
          <w:szCs w:val="20"/>
        </w:rPr>
        <w:tab/>
      </w:r>
      <w:r>
        <w:rPr>
          <w:rFonts w:eastAsia="Times New Roman" w:cs="Times New Roman"/>
          <w:bCs/>
          <w:szCs w:val="20"/>
        </w:rPr>
        <w:t>Kęstutis Tubis</w:t>
      </w:r>
    </w:p>
    <w:p w14:paraId="059E67A5" w14:textId="77777777" w:rsidR="00F7481F" w:rsidRPr="005B1B2E" w:rsidRDefault="00F7481F" w:rsidP="00F7481F">
      <w:pPr>
        <w:spacing w:line="240" w:lineRule="auto"/>
        <w:ind w:firstLine="0"/>
        <w:jc w:val="left"/>
        <w:rPr>
          <w:rFonts w:eastAsia="Times New Roman" w:cs="Times New Roman"/>
          <w:bCs/>
          <w:szCs w:val="20"/>
        </w:rPr>
      </w:pPr>
      <w:r w:rsidRPr="005B1B2E">
        <w:rPr>
          <w:rFonts w:eastAsia="Times New Roman" w:cs="Times New Roman"/>
          <w:bCs/>
          <w:szCs w:val="20"/>
        </w:rPr>
        <w:br w:type="page"/>
      </w:r>
    </w:p>
    <w:p w14:paraId="28FAE17C" w14:textId="77777777" w:rsidR="00F7481F" w:rsidRPr="00396252" w:rsidRDefault="00F7481F" w:rsidP="00F7481F">
      <w:pPr>
        <w:spacing w:line="240" w:lineRule="auto"/>
        <w:ind w:left="6096" w:firstLine="0"/>
        <w:jc w:val="left"/>
        <w:rPr>
          <w:rFonts w:eastAsia="Times New Roman" w:cs="Times New Roman"/>
          <w:szCs w:val="20"/>
        </w:rPr>
      </w:pPr>
      <w:r w:rsidRPr="00396252">
        <w:rPr>
          <w:rFonts w:eastAsia="Times New Roman" w:cs="Times New Roman"/>
          <w:szCs w:val="20"/>
        </w:rPr>
        <w:lastRenderedPageBreak/>
        <w:t>PATVIRTINTA</w:t>
      </w:r>
    </w:p>
    <w:p w14:paraId="3BA922E5" w14:textId="1AEC5A7C" w:rsidR="00F7481F" w:rsidRPr="00396252" w:rsidRDefault="00F7481F" w:rsidP="00F7481F">
      <w:pPr>
        <w:spacing w:line="240" w:lineRule="auto"/>
        <w:ind w:left="6096" w:firstLine="0"/>
        <w:jc w:val="left"/>
        <w:rPr>
          <w:rFonts w:eastAsia="Times New Roman" w:cs="Times New Roman"/>
          <w:szCs w:val="20"/>
          <w:lang w:eastAsia="lt-LT"/>
        </w:rPr>
      </w:pPr>
      <w:r w:rsidRPr="00396252">
        <w:rPr>
          <w:rFonts w:eastAsia="Times New Roman" w:cs="Times New Roman"/>
          <w:szCs w:val="20"/>
          <w:lang w:eastAsia="lt-LT"/>
        </w:rPr>
        <w:t xml:space="preserve">Anykščių rajono savivaldybės tarybos 2024 m. </w:t>
      </w:r>
      <w:r>
        <w:rPr>
          <w:rFonts w:eastAsia="Times New Roman" w:cs="Times New Roman"/>
          <w:szCs w:val="20"/>
          <w:lang w:eastAsia="lt-LT"/>
        </w:rPr>
        <w:t>rugpjūčio</w:t>
      </w:r>
      <w:r w:rsidRPr="00396252">
        <w:rPr>
          <w:rFonts w:eastAsia="Times New Roman" w:cs="Times New Roman"/>
          <w:szCs w:val="20"/>
          <w:lang w:eastAsia="lt-LT"/>
        </w:rPr>
        <w:t xml:space="preserve"> </w:t>
      </w:r>
      <w:r w:rsidR="007E4838">
        <w:rPr>
          <w:rFonts w:eastAsia="Times New Roman" w:cs="Times New Roman"/>
          <w:szCs w:val="20"/>
          <w:lang w:eastAsia="lt-LT"/>
        </w:rPr>
        <w:t>30</w:t>
      </w:r>
      <w:r w:rsidRPr="00396252">
        <w:rPr>
          <w:rFonts w:eastAsia="Times New Roman" w:cs="Times New Roman"/>
          <w:szCs w:val="20"/>
          <w:lang w:eastAsia="lt-LT"/>
        </w:rPr>
        <w:t xml:space="preserve"> d. </w:t>
      </w:r>
    </w:p>
    <w:p w14:paraId="62AC84A7" w14:textId="77777777" w:rsidR="00F7481F" w:rsidRPr="00396252" w:rsidRDefault="00F7481F" w:rsidP="00F7481F">
      <w:pPr>
        <w:spacing w:line="240" w:lineRule="auto"/>
        <w:ind w:left="6096" w:firstLine="0"/>
        <w:jc w:val="left"/>
        <w:rPr>
          <w:rFonts w:eastAsia="Times New Roman" w:cs="Times New Roman"/>
          <w:szCs w:val="20"/>
          <w:lang w:eastAsia="lt-LT"/>
        </w:rPr>
      </w:pPr>
      <w:r w:rsidRPr="00396252">
        <w:rPr>
          <w:rFonts w:eastAsia="Times New Roman" w:cs="Times New Roman"/>
          <w:szCs w:val="20"/>
          <w:lang w:eastAsia="lt-LT"/>
        </w:rPr>
        <w:t>sprendimu Nr. 1-T-</w:t>
      </w:r>
    </w:p>
    <w:p w14:paraId="0F69F63A" w14:textId="77777777" w:rsidR="00F7481F" w:rsidRDefault="00F7481F" w:rsidP="00F7481F">
      <w:pPr>
        <w:jc w:val="center"/>
        <w:rPr>
          <w:b/>
          <w:bCs/>
        </w:rPr>
      </w:pPr>
    </w:p>
    <w:p w14:paraId="6F17D6B3" w14:textId="77777777" w:rsidR="00F7481F" w:rsidRDefault="00F7481F" w:rsidP="00F7481F">
      <w:pPr>
        <w:jc w:val="center"/>
        <w:rPr>
          <w:b/>
          <w:bCs/>
        </w:rPr>
      </w:pPr>
      <w:r w:rsidRPr="000E2D8F">
        <w:rPr>
          <w:b/>
          <w:bCs/>
        </w:rPr>
        <w:t>APDOVANOJIMŲ</w:t>
      </w:r>
      <w:r>
        <w:rPr>
          <w:b/>
          <w:bCs/>
        </w:rPr>
        <w:t xml:space="preserve">  „TURIZMO GILĖS“ TVARKOS APRAŠAS</w:t>
      </w:r>
      <w:bookmarkEnd w:id="0"/>
    </w:p>
    <w:p w14:paraId="009483BF" w14:textId="77777777" w:rsidR="00F7481F" w:rsidRPr="00F45D38" w:rsidRDefault="00F7481F" w:rsidP="00F7481F">
      <w:pPr>
        <w:jc w:val="center"/>
        <w:rPr>
          <w:b/>
          <w:bCs/>
        </w:rPr>
      </w:pPr>
    </w:p>
    <w:p w14:paraId="5C8EED75" w14:textId="77777777" w:rsidR="00F7481F" w:rsidRPr="004D02F3" w:rsidRDefault="00F7481F" w:rsidP="00F7481F">
      <w:pPr>
        <w:jc w:val="center"/>
        <w:rPr>
          <w:b/>
          <w:bCs/>
          <w:lang w:val="en-US"/>
        </w:rPr>
      </w:pPr>
      <w:r>
        <w:rPr>
          <w:b/>
          <w:bCs/>
          <w:lang w:val="en-US"/>
        </w:rPr>
        <w:t>I SKYRIUS</w:t>
      </w:r>
    </w:p>
    <w:p w14:paraId="72388EBF" w14:textId="77777777" w:rsidR="00F7481F" w:rsidRDefault="00F7481F" w:rsidP="00F7481F">
      <w:pPr>
        <w:pStyle w:val="Sraopastraipa"/>
        <w:ind w:left="1571" w:firstLine="0"/>
        <w:jc w:val="center"/>
        <w:rPr>
          <w:b/>
          <w:bCs/>
          <w:lang w:val="en-US"/>
        </w:rPr>
      </w:pPr>
      <w:r>
        <w:rPr>
          <w:b/>
          <w:bCs/>
          <w:lang w:val="en-US"/>
        </w:rPr>
        <w:t>BENDROSIOS NUOSTATOS</w:t>
      </w:r>
    </w:p>
    <w:p w14:paraId="7EC93A9B" w14:textId="77777777" w:rsidR="00F7481F" w:rsidRPr="00F45D38" w:rsidRDefault="00F7481F" w:rsidP="00F7481F">
      <w:pPr>
        <w:pStyle w:val="Sraopastraipa"/>
        <w:ind w:left="1571" w:firstLine="0"/>
        <w:jc w:val="center"/>
        <w:rPr>
          <w:b/>
          <w:bCs/>
          <w:lang w:val="en-US"/>
        </w:rPr>
      </w:pPr>
    </w:p>
    <w:p w14:paraId="08DA4B04" w14:textId="3B5D5AF9" w:rsidR="00F7481F" w:rsidRDefault="00F7481F" w:rsidP="00F7481F">
      <w:pPr>
        <w:pStyle w:val="Sraopastraipa"/>
        <w:numPr>
          <w:ilvl w:val="0"/>
          <w:numId w:val="1"/>
        </w:numPr>
        <w:ind w:left="0" w:firstLine="851"/>
      </w:pPr>
      <w:r>
        <w:t xml:space="preserve">Apdovanojimų „Turizmo </w:t>
      </w:r>
      <w:r w:rsidR="003039D4">
        <w:t>g</w:t>
      </w:r>
      <w:r>
        <w:t>ilės“ (toliau – Apdovanojimai) tvarkos aprašas (toliau – Aprašas</w:t>
      </w:r>
      <w:r w:rsidRPr="00D56135">
        <w:t>) r</w:t>
      </w:r>
      <w:r>
        <w:t xml:space="preserve">eglamentuoja Apdovanojimų nominacijų steigimą, Apdovanojimų organizavimo tvarką, nustato Apdovanojimų </w:t>
      </w:r>
      <w:r w:rsidRPr="006C75BF">
        <w:t>darbo grupės</w:t>
      </w:r>
      <w:r w:rsidRPr="00DA6025">
        <w:t xml:space="preserve"> (toliau – Darbo grupė) </w:t>
      </w:r>
      <w:r>
        <w:t>sudarymą.</w:t>
      </w:r>
    </w:p>
    <w:p w14:paraId="397C91ED" w14:textId="77777777" w:rsidR="00F7481F" w:rsidRPr="00D238E1" w:rsidRDefault="00F7481F" w:rsidP="00F7481F">
      <w:pPr>
        <w:pStyle w:val="Sraopastraipa"/>
        <w:numPr>
          <w:ilvl w:val="0"/>
          <w:numId w:val="1"/>
        </w:numPr>
        <w:ind w:left="0" w:firstLine="851"/>
      </w:pPr>
      <w:r>
        <w:t xml:space="preserve">Apdovanojimus organizuoja Anykščių rajono savivaldybės </w:t>
      </w:r>
      <w:r w:rsidRPr="00D238E1">
        <w:t>administracijos skyrius, atsakingas už kultūrą ir turizmą (toliau – Organizatorius).</w:t>
      </w:r>
    </w:p>
    <w:p w14:paraId="7AF6F0C9" w14:textId="77777777" w:rsidR="00F7481F" w:rsidRDefault="00F7481F" w:rsidP="00F7481F">
      <w:pPr>
        <w:pStyle w:val="Sraopastraipa"/>
        <w:numPr>
          <w:ilvl w:val="0"/>
          <w:numId w:val="1"/>
        </w:numPr>
        <w:ind w:left="0" w:firstLine="851"/>
      </w:pPr>
      <w:r w:rsidRPr="006B14AF">
        <w:t xml:space="preserve">Lėšos </w:t>
      </w:r>
      <w:r>
        <w:t xml:space="preserve">Apdovanojimų organizavimui </w:t>
      </w:r>
      <w:r w:rsidRPr="006B14AF">
        <w:t>yra numatomos Anykščių rajono savivaldybės</w:t>
      </w:r>
      <w:r>
        <w:t xml:space="preserve"> </w:t>
      </w:r>
      <w:r w:rsidRPr="00DA6025">
        <w:t>biudžete</w:t>
      </w:r>
      <w:r w:rsidRPr="006B14AF">
        <w:t>.</w:t>
      </w:r>
    </w:p>
    <w:p w14:paraId="6E8037FE" w14:textId="77777777" w:rsidR="00F7481F" w:rsidRDefault="00F7481F" w:rsidP="00F7481F">
      <w:pPr>
        <w:pStyle w:val="Sraopastraipa"/>
        <w:numPr>
          <w:ilvl w:val="0"/>
          <w:numId w:val="1"/>
        </w:numPr>
        <w:ind w:left="0" w:firstLine="851"/>
      </w:pPr>
      <w:r w:rsidRPr="00FF11AD">
        <w:t xml:space="preserve">Apdovanojimų tikslas – </w:t>
      </w:r>
      <w:r w:rsidRPr="008A343F">
        <w:t xml:space="preserve">pagerbti </w:t>
      </w:r>
      <w:r>
        <w:t xml:space="preserve">nominuotus </w:t>
      </w:r>
      <w:r w:rsidRPr="008A343F">
        <w:t xml:space="preserve">ir apdovanoti </w:t>
      </w:r>
      <w:r w:rsidRPr="00BB2626">
        <w:t>pripažint</w:t>
      </w:r>
      <w:r w:rsidRPr="00454E5E">
        <w:t>u</w:t>
      </w:r>
      <w:r w:rsidRPr="00BB2626">
        <w:t>s</w:t>
      </w:r>
      <w:r w:rsidRPr="008A343F">
        <w:t xml:space="preserve"> geriausiais tam tikrose srityse Anykščių rajono</w:t>
      </w:r>
      <w:r>
        <w:t xml:space="preserve"> turizmo sektoriaus </w:t>
      </w:r>
      <w:r w:rsidRPr="008A343F">
        <w:t>atstovus.</w:t>
      </w:r>
    </w:p>
    <w:p w14:paraId="47F0F78B" w14:textId="77777777" w:rsidR="00F7481F" w:rsidRPr="006A1E2A" w:rsidRDefault="00F7481F" w:rsidP="00F7481F">
      <w:pPr>
        <w:pStyle w:val="Sraopastraipa"/>
        <w:numPr>
          <w:ilvl w:val="0"/>
          <w:numId w:val="1"/>
        </w:numPr>
        <w:ind w:left="0" w:firstLine="851"/>
      </w:pPr>
      <w:r w:rsidRPr="008A343F">
        <w:t xml:space="preserve">Apdovanojimai </w:t>
      </w:r>
      <w:r w:rsidRPr="009A00A6">
        <w:rPr>
          <w:rFonts w:cs="Times New Roman"/>
          <w:szCs w:val="24"/>
        </w:rPr>
        <w:t>skiriami</w:t>
      </w:r>
      <w:r w:rsidRPr="009A00A6">
        <w:rPr>
          <w:rFonts w:cs="Times New Roman"/>
          <w:color w:val="202124"/>
          <w:szCs w:val="24"/>
          <w:shd w:val="clear" w:color="auto" w:fill="FFFFFF"/>
        </w:rPr>
        <w:t xml:space="preserve"> </w:t>
      </w:r>
      <w:r w:rsidRPr="00BF057C">
        <w:rPr>
          <w:rFonts w:cs="Times New Roman"/>
          <w:color w:val="202124"/>
          <w:szCs w:val="24"/>
          <w:shd w:val="clear" w:color="auto" w:fill="FFFFFF"/>
        </w:rPr>
        <w:t>Anykščių kraštą garsinantiems turizmo paslaugų teikėjams, veiklą vykdantiems Anykščių rajono savivaldybėje.</w:t>
      </w:r>
    </w:p>
    <w:p w14:paraId="02557B79" w14:textId="77777777" w:rsidR="00F7481F" w:rsidRPr="00E52C63" w:rsidRDefault="00F7481F" w:rsidP="00F7481F">
      <w:pPr>
        <w:pStyle w:val="Sraopastraipa"/>
        <w:numPr>
          <w:ilvl w:val="0"/>
          <w:numId w:val="1"/>
        </w:numPr>
        <w:ind w:left="0" w:firstLine="851"/>
      </w:pPr>
      <w:r w:rsidRPr="00E52C63">
        <w:t>Apdovanojimai „Turizmo gilės“ teikiami kas antrus metus nuo 2024 m., ne vėliau kaip iki gruodžio 1 d.</w:t>
      </w:r>
    </w:p>
    <w:p w14:paraId="246E7A9F" w14:textId="77777777" w:rsidR="00F7481F" w:rsidRPr="00096A4D" w:rsidRDefault="00F7481F" w:rsidP="00F7481F">
      <w:pPr>
        <w:pStyle w:val="Sraopastraipa"/>
        <w:numPr>
          <w:ilvl w:val="0"/>
          <w:numId w:val="1"/>
        </w:numPr>
        <w:ind w:left="0" w:firstLine="851"/>
      </w:pPr>
      <w:r>
        <w:t xml:space="preserve"> </w:t>
      </w:r>
      <w:r w:rsidRPr="007F74ED">
        <w:rPr>
          <w:rFonts w:eastAsia="Lucida Sans Unicode" w:cs="Mangal"/>
          <w:color w:val="000000"/>
          <w:kern w:val="3"/>
          <w:szCs w:val="24"/>
          <w:lang w:eastAsia="lt-LT" w:bidi="hi-IN"/>
        </w:rPr>
        <w:t>Apraše vartojamos sąvokos atitinka Lietuvos Respublikos turizmo įstatyme ir kituose teisės aktuose vartojamas sąvokas.</w:t>
      </w:r>
    </w:p>
    <w:p w14:paraId="3D62D8F1" w14:textId="77777777" w:rsidR="00F7481F" w:rsidRDefault="00F7481F" w:rsidP="00F7481F">
      <w:pPr>
        <w:ind w:firstLine="0"/>
      </w:pPr>
    </w:p>
    <w:p w14:paraId="1429625B" w14:textId="77777777" w:rsidR="00F7481F" w:rsidRDefault="00F7481F" w:rsidP="00F7481F">
      <w:pPr>
        <w:pStyle w:val="Sraopastraipa"/>
        <w:ind w:left="851" w:firstLine="0"/>
        <w:jc w:val="center"/>
        <w:rPr>
          <w:b/>
          <w:bCs/>
        </w:rPr>
      </w:pPr>
      <w:r>
        <w:rPr>
          <w:b/>
          <w:bCs/>
        </w:rPr>
        <w:t>II SKYRIUS</w:t>
      </w:r>
    </w:p>
    <w:p w14:paraId="12AEF781" w14:textId="77777777" w:rsidR="00F7481F" w:rsidRDefault="00F7481F" w:rsidP="00F7481F">
      <w:pPr>
        <w:pStyle w:val="Sraopastraipa"/>
        <w:ind w:left="851" w:firstLine="0"/>
        <w:jc w:val="center"/>
        <w:rPr>
          <w:b/>
          <w:bCs/>
        </w:rPr>
      </w:pPr>
      <w:r>
        <w:rPr>
          <w:b/>
          <w:bCs/>
        </w:rPr>
        <w:t xml:space="preserve">APDOVANOJIMŲ </w:t>
      </w:r>
      <w:r w:rsidRPr="00F25337">
        <w:rPr>
          <w:b/>
          <w:bCs/>
        </w:rPr>
        <w:t>NOMINACIJŲ STEIGIMAS</w:t>
      </w:r>
    </w:p>
    <w:p w14:paraId="5D59DD6A" w14:textId="77777777" w:rsidR="00F7481F" w:rsidRPr="00F25337" w:rsidRDefault="00F7481F" w:rsidP="00F7481F">
      <w:pPr>
        <w:pStyle w:val="Sraopastraipa"/>
        <w:ind w:left="851" w:firstLine="0"/>
        <w:rPr>
          <w:b/>
          <w:bCs/>
        </w:rPr>
      </w:pPr>
    </w:p>
    <w:p w14:paraId="5B900545" w14:textId="77777777" w:rsidR="00F7481F" w:rsidRPr="002A16E6" w:rsidRDefault="00F7481F" w:rsidP="00F7481F">
      <w:pPr>
        <w:pStyle w:val="Sraopastraipa"/>
        <w:ind w:left="0"/>
      </w:pPr>
      <w:r w:rsidRPr="00E05FDD">
        <w:rPr>
          <w:rFonts w:eastAsia="Times New Roman" w:cs="Times New Roman"/>
          <w:bCs/>
          <w:szCs w:val="24"/>
        </w:rPr>
        <w:t xml:space="preserve">8. </w:t>
      </w:r>
      <w:r>
        <w:rPr>
          <w:rFonts w:eastAsia="Times New Roman" w:cs="Times New Roman"/>
          <w:bCs/>
          <w:szCs w:val="24"/>
        </w:rPr>
        <w:t>Apdovanojimų „</w:t>
      </w:r>
      <w:r w:rsidRPr="00DA6025">
        <w:rPr>
          <w:rFonts w:eastAsia="Times New Roman" w:cs="Times New Roman"/>
          <w:bCs/>
          <w:szCs w:val="24"/>
        </w:rPr>
        <w:t xml:space="preserve">Turizmo gilės“ nominacijas ir nominacijų pretendentus siūlo </w:t>
      </w:r>
      <w:r w:rsidRPr="002A16E6">
        <w:rPr>
          <w:rFonts w:eastAsia="Times New Roman" w:cs="Times New Roman"/>
          <w:bCs/>
          <w:szCs w:val="24"/>
        </w:rPr>
        <w:t>nominacijos steigėjas ir  Darbo grupė.</w:t>
      </w:r>
    </w:p>
    <w:p w14:paraId="3F271922" w14:textId="77777777" w:rsidR="00F7481F" w:rsidRPr="002A16E6" w:rsidRDefault="00F7481F" w:rsidP="00F7481F">
      <w:r w:rsidRPr="00E05FDD">
        <w:rPr>
          <w:rFonts w:eastAsia="Lucida Sans Unicode" w:cs="Mangal"/>
          <w:kern w:val="3"/>
          <w:szCs w:val="24"/>
          <w:lang w:eastAsia="lt-LT" w:bidi="hi-IN"/>
        </w:rPr>
        <w:t xml:space="preserve">9. </w:t>
      </w:r>
      <w:r w:rsidRPr="00F45D38">
        <w:rPr>
          <w:rFonts w:eastAsia="Lucida Sans Unicode" w:cs="Mangal"/>
          <w:kern w:val="3"/>
          <w:szCs w:val="24"/>
          <w:lang w:eastAsia="lt-LT" w:bidi="hi-IN"/>
        </w:rPr>
        <w:t>Nominacijos steigėju gali būti Organizatorius, Anykščių rajono savivaldybės meras, kit</w:t>
      </w:r>
      <w:r>
        <w:rPr>
          <w:rFonts w:eastAsia="Lucida Sans Unicode" w:cs="Mangal"/>
          <w:kern w:val="3"/>
          <w:szCs w:val="24"/>
          <w:lang w:eastAsia="lt-LT" w:bidi="hi-IN"/>
        </w:rPr>
        <w:t>i juridiniai asmenys</w:t>
      </w:r>
      <w:r w:rsidRPr="00E05FDD">
        <w:rPr>
          <w:rFonts w:eastAsia="Lucida Sans Unicode" w:cs="Mangal"/>
          <w:kern w:val="3"/>
          <w:szCs w:val="24"/>
          <w:lang w:eastAsia="lt-LT" w:bidi="hi-IN"/>
        </w:rPr>
        <w:t>,</w:t>
      </w:r>
      <w:r w:rsidRPr="00F45D38">
        <w:rPr>
          <w:rFonts w:eastAsia="Lucida Sans Unicode" w:cs="Mangal"/>
          <w:color w:val="00B0F0"/>
          <w:kern w:val="3"/>
          <w:szCs w:val="24"/>
          <w:lang w:eastAsia="lt-LT" w:bidi="hi-IN"/>
        </w:rPr>
        <w:t xml:space="preserve"> </w:t>
      </w:r>
      <w:r w:rsidRPr="00F45D38">
        <w:rPr>
          <w:rFonts w:eastAsia="Lucida Sans Unicode" w:cs="Mangal"/>
          <w:kern w:val="3"/>
          <w:szCs w:val="24"/>
          <w:lang w:eastAsia="lt-LT" w:bidi="hi-IN"/>
        </w:rPr>
        <w:t>veikian</w:t>
      </w:r>
      <w:r>
        <w:rPr>
          <w:rFonts w:eastAsia="Lucida Sans Unicode" w:cs="Mangal"/>
          <w:kern w:val="3"/>
          <w:szCs w:val="24"/>
          <w:lang w:eastAsia="lt-LT" w:bidi="hi-IN"/>
        </w:rPr>
        <w:t>tys</w:t>
      </w:r>
      <w:r w:rsidRPr="00F45D38">
        <w:rPr>
          <w:rFonts w:eastAsia="Lucida Sans Unicode" w:cs="Mangal"/>
          <w:kern w:val="3"/>
          <w:szCs w:val="24"/>
          <w:lang w:eastAsia="lt-LT" w:bidi="hi-IN"/>
        </w:rPr>
        <w:t xml:space="preserve"> Anykščių ir Lietuvos turizmo srityje.</w:t>
      </w:r>
    </w:p>
    <w:p w14:paraId="59FC0ADC" w14:textId="77777777" w:rsidR="00F7481F" w:rsidRPr="002A16E6" w:rsidRDefault="00F7481F" w:rsidP="00F7481F">
      <w:r w:rsidRPr="00E05FDD">
        <w:t xml:space="preserve">10. </w:t>
      </w:r>
      <w:r>
        <w:t xml:space="preserve">Steigiamų nominacijų skaičius yra neribojamas ir gali būti kintantis. </w:t>
      </w:r>
    </w:p>
    <w:p w14:paraId="35398E23" w14:textId="77777777" w:rsidR="00F7481F" w:rsidRDefault="00F7481F" w:rsidP="00F7481F">
      <w:pPr>
        <w:rPr>
          <w:color w:val="FF0000"/>
        </w:rPr>
      </w:pPr>
      <w:r w:rsidRPr="00E52C63">
        <w:lastRenderedPageBreak/>
        <w:t>11. Anykščių rajono savivaldybės mero (toliau – Meras) potvarkiu sudaryta Darbo grupė teikia rekomendacijas Merui dėl nominacijų, nominacijų skaičiaus ir pretendentų kiekvienai nominacijai.</w:t>
      </w:r>
    </w:p>
    <w:p w14:paraId="7C0EA3FC" w14:textId="77777777" w:rsidR="00F7481F" w:rsidRPr="00182C41" w:rsidRDefault="00F7481F" w:rsidP="00F7481F">
      <w:pPr>
        <w:rPr>
          <w:strike/>
        </w:rPr>
      </w:pPr>
    </w:p>
    <w:p w14:paraId="58B6017E" w14:textId="77777777" w:rsidR="00F7481F" w:rsidRDefault="00F7481F" w:rsidP="00F7481F">
      <w:pPr>
        <w:jc w:val="center"/>
        <w:rPr>
          <w:rFonts w:cs="Times New Roman"/>
          <w:b/>
          <w:bCs/>
          <w:szCs w:val="24"/>
        </w:rPr>
      </w:pPr>
      <w:r>
        <w:rPr>
          <w:rFonts w:cs="Times New Roman"/>
          <w:b/>
          <w:bCs/>
          <w:szCs w:val="24"/>
        </w:rPr>
        <w:t>III SKYRIUS</w:t>
      </w:r>
    </w:p>
    <w:p w14:paraId="59641DDB" w14:textId="77777777" w:rsidR="00F7481F" w:rsidRPr="00FF11AD" w:rsidRDefault="00F7481F" w:rsidP="00F7481F">
      <w:pPr>
        <w:pStyle w:val="Sraopastraipa"/>
        <w:ind w:left="1571" w:firstLine="0"/>
        <w:jc w:val="center"/>
        <w:rPr>
          <w:rFonts w:cs="Times New Roman"/>
          <w:b/>
          <w:bCs/>
          <w:szCs w:val="24"/>
        </w:rPr>
      </w:pPr>
      <w:r w:rsidRPr="00FF11AD">
        <w:rPr>
          <w:rFonts w:cs="Times New Roman"/>
          <w:b/>
          <w:bCs/>
          <w:szCs w:val="24"/>
        </w:rPr>
        <w:t xml:space="preserve">APDOVANOJIMŲ ORGANIZAVIMO TVARKA </w:t>
      </w:r>
    </w:p>
    <w:p w14:paraId="70DA47A7" w14:textId="77777777" w:rsidR="00F7481F" w:rsidRPr="002821B8" w:rsidRDefault="00F7481F" w:rsidP="00F7481F">
      <w:pPr>
        <w:pStyle w:val="Sraopastraipa"/>
        <w:ind w:left="1571" w:firstLine="0"/>
        <w:jc w:val="center"/>
        <w:rPr>
          <w:rFonts w:cs="Times New Roman"/>
          <w:b/>
          <w:bCs/>
          <w:color w:val="C00000"/>
          <w:szCs w:val="24"/>
        </w:rPr>
      </w:pPr>
    </w:p>
    <w:p w14:paraId="00FBBD7E" w14:textId="77777777" w:rsidR="00F7481F" w:rsidRPr="002A16E6" w:rsidRDefault="00F7481F" w:rsidP="00F7481F">
      <w:r w:rsidRPr="002F32EE">
        <w:t xml:space="preserve">12. </w:t>
      </w:r>
      <w:r w:rsidRPr="002A16E6">
        <w:t>Darbo grupė protokoliniu sprendimu patvirtina Darbo grupės siūlomą sąrašą nominacijų ir nominacijų pretendentų, kurie teikiami visuomenės vertinimui, sudarant elektronin</w:t>
      </w:r>
      <w:r w:rsidRPr="002F32EE">
        <w:t xml:space="preserve">ės </w:t>
      </w:r>
      <w:r w:rsidRPr="002A16E6">
        <w:t>apklausos anketą.</w:t>
      </w:r>
    </w:p>
    <w:p w14:paraId="54A14CEF" w14:textId="77777777" w:rsidR="00F7481F" w:rsidRDefault="00F7481F" w:rsidP="00F7481F">
      <w:pPr>
        <w:pStyle w:val="Sraopastraipa"/>
        <w:numPr>
          <w:ilvl w:val="0"/>
          <w:numId w:val="5"/>
        </w:numPr>
      </w:pPr>
      <w:r>
        <w:t xml:space="preserve">Nominacijų </w:t>
      </w:r>
      <w:r w:rsidRPr="002F32EE">
        <w:t>nugalėtojai</w:t>
      </w:r>
      <w:r>
        <w:t xml:space="preserve"> renkami 3 (</w:t>
      </w:r>
      <w:r w:rsidRPr="00FF11AD">
        <w:t>trimis</w:t>
      </w:r>
      <w:r>
        <w:t>)</w:t>
      </w:r>
      <w:r w:rsidRPr="00A769C2">
        <w:rPr>
          <w:color w:val="FF0000"/>
        </w:rPr>
        <w:t xml:space="preserve"> </w:t>
      </w:r>
      <w:r>
        <w:t>etapais:</w:t>
      </w:r>
    </w:p>
    <w:p w14:paraId="4B115593" w14:textId="77777777" w:rsidR="00F7481F" w:rsidRDefault="00F7481F" w:rsidP="00F7481F">
      <w:r w:rsidRPr="002F32EE">
        <w:t>1</w:t>
      </w:r>
      <w:r w:rsidRPr="002F32EE">
        <w:rPr>
          <w:lang w:val="en-US"/>
        </w:rPr>
        <w:t>3</w:t>
      </w:r>
      <w:r w:rsidRPr="002F32EE">
        <w:t xml:space="preserve">.1. </w:t>
      </w:r>
      <w:r w:rsidRPr="001D12C2">
        <w:t>1-ojo etapo metu,</w:t>
      </w:r>
      <w:r>
        <w:t xml:space="preserve"> per Organizatoriaus nurodytą 20 (dvidešimt) darbo dienų laikotarpį,</w:t>
      </w:r>
      <w:r w:rsidRPr="001D12C2">
        <w:t xml:space="preserve"> </w:t>
      </w:r>
      <w:r w:rsidRPr="002A16E6">
        <w:t xml:space="preserve">skelbiama internetinė apklausa, juridiniam </w:t>
      </w:r>
      <w:r w:rsidRPr="001D12C2">
        <w:t xml:space="preserve">ar fiziniam asmeniui užpildant </w:t>
      </w:r>
      <w:r w:rsidRPr="00DA6025">
        <w:t xml:space="preserve">elektroninę apklausos </w:t>
      </w:r>
      <w:r w:rsidRPr="001D12C2">
        <w:t>formą internete</w:t>
      </w:r>
      <w:r w:rsidRPr="002F32EE">
        <w:t>;</w:t>
      </w:r>
    </w:p>
    <w:p w14:paraId="730CCB28" w14:textId="77777777" w:rsidR="00F7481F" w:rsidRDefault="00F7481F" w:rsidP="00F7481F">
      <w:pPr>
        <w:pStyle w:val="Sraopastraipa"/>
        <w:ind w:left="0"/>
      </w:pPr>
      <w:r w:rsidRPr="002F32EE">
        <w:t>13.2. el</w:t>
      </w:r>
      <w:r w:rsidRPr="00DA6025">
        <w:t xml:space="preserve">ektroninė apklausos </w:t>
      </w:r>
      <w:r w:rsidRPr="00FE1BDE">
        <w:t>forma</w:t>
      </w:r>
      <w:r>
        <w:t xml:space="preserve"> </w:t>
      </w:r>
      <w:r w:rsidRPr="00FE1BDE">
        <w:t>skelbiama Anykščių turizmo ir verslo informacijos</w:t>
      </w:r>
      <w:r>
        <w:t xml:space="preserve"> centro</w:t>
      </w:r>
      <w:r w:rsidRPr="00FE1BDE">
        <w:t xml:space="preserve"> tinklapyje </w:t>
      </w:r>
      <w:hyperlink r:id="rId8" w:history="1">
        <w:r w:rsidRPr="005840DD">
          <w:rPr>
            <w:rStyle w:val="Hipersaitas"/>
          </w:rPr>
          <w:t>www.infoanyksciai.lt</w:t>
        </w:r>
      </w:hyperlink>
      <w:r w:rsidRPr="00FE1BDE">
        <w:t xml:space="preserve">, Anykščių rajono savivaldybės tinklapyje </w:t>
      </w:r>
      <w:hyperlink r:id="rId9" w:history="1">
        <w:r w:rsidRPr="00622275">
          <w:rPr>
            <w:rStyle w:val="Hipersaitas"/>
          </w:rPr>
          <w:t>www.anyksciai.lt</w:t>
        </w:r>
      </w:hyperlink>
      <w:r>
        <w:t>, kitų partnerių tinklalapiuose bei kituose sklaidos kanaluose</w:t>
      </w:r>
      <w:r w:rsidRPr="002F32EE">
        <w:t>;</w:t>
      </w:r>
    </w:p>
    <w:p w14:paraId="4CDAA6CE" w14:textId="77777777" w:rsidR="00F7481F" w:rsidRPr="002A16E6" w:rsidRDefault="00F7481F" w:rsidP="00F7481F">
      <w:pPr>
        <w:pStyle w:val="Sraopastraipa"/>
        <w:ind w:left="0"/>
      </w:pPr>
      <w:r w:rsidRPr="002F32EE">
        <w:t xml:space="preserve">13.3.  pasibaigus </w:t>
      </w:r>
      <w:r w:rsidRPr="00C32B2F">
        <w:t>balsavimui</w:t>
      </w:r>
      <w:r w:rsidRPr="00DA6025">
        <w:t xml:space="preserve">, per 5 (penkias) darbo dienas balsai susumuojami ir pateikiami Darbo </w:t>
      </w:r>
      <w:r w:rsidRPr="002A16E6">
        <w:t>grupės pirmininkui</w:t>
      </w:r>
      <w:r>
        <w:t>;</w:t>
      </w:r>
    </w:p>
    <w:p w14:paraId="7B3E0E9D" w14:textId="77777777" w:rsidR="00F7481F" w:rsidRDefault="00F7481F" w:rsidP="00F7481F">
      <w:r w:rsidRPr="00FF11AD">
        <w:t xml:space="preserve">13.4. 2-ojo etapo metu Darbo grupės pirmininkas, gavęs balsavimo rezultatus, per 3 (tris) darbo dienas sušaukia </w:t>
      </w:r>
      <w:r w:rsidRPr="009A00A6">
        <w:t>Darbo grupės posėdį</w:t>
      </w:r>
      <w:r w:rsidRPr="00FF11AD">
        <w:t xml:space="preserve"> ir teikia, atsižvelgdamas į visuomenės </w:t>
      </w:r>
      <w:r>
        <w:t>balsais</w:t>
      </w:r>
      <w:r w:rsidRPr="00FF11AD">
        <w:t xml:space="preserve"> išreikštą nuomonę, Darbo grupei nominacijų nugalėtojų kandidatų sąrašą protokoliniam tvirtinimui. Visuomenės balsams pasiskirsčius po lygiai, lemia Darbo grupės balsavimo rezultatai.</w:t>
      </w:r>
    </w:p>
    <w:p w14:paraId="16C39ED0" w14:textId="0B06D346" w:rsidR="00F7481F" w:rsidRPr="00EE5760" w:rsidRDefault="00F7481F" w:rsidP="00F7481F">
      <w:r w:rsidRPr="00015495">
        <w:t xml:space="preserve">13.5. 3-ojo etapo metu Darbo grupės pirmininkas per 3 (tris) darbo dienas teikia rekomendacijas dėl nominacijų kandidatų patvirtinimo nugalėtojais </w:t>
      </w:r>
      <w:r w:rsidR="00B21307">
        <w:t>M</w:t>
      </w:r>
      <w:r w:rsidRPr="00015495">
        <w:t xml:space="preserve">erui. Nugalėtojai Mero potvarkiu patvirtinami per 3 (tris) darbo </w:t>
      </w:r>
      <w:r w:rsidRPr="00EE5760">
        <w:t>dienas nuo Darbo grupės pasiūlymo pateikimo.</w:t>
      </w:r>
    </w:p>
    <w:p w14:paraId="69B05C1D" w14:textId="77777777" w:rsidR="00F7481F" w:rsidRPr="006B41DD" w:rsidRDefault="00F7481F" w:rsidP="00F7481F">
      <w:r w:rsidRPr="006B41DD">
        <w:t>14. Informacija apie Darbo grupės posėdžio metu priimtus sprendimus ir Mero potvarkiu  patvirtintus  nominacijų nugalėtojus viešai neskelbiama iki renginio „Turizmo gilės“.</w:t>
      </w:r>
    </w:p>
    <w:p w14:paraId="2DCABA79" w14:textId="77777777" w:rsidR="00F7481F" w:rsidRPr="002A16E6" w:rsidRDefault="00F7481F" w:rsidP="00F7481F">
      <w:r>
        <w:t xml:space="preserve">15. Nugalėtojai paskelbiami ir apdovanojami Anykščių rajono savivaldybės </w:t>
      </w:r>
      <w:r w:rsidRPr="00EE5760">
        <w:t xml:space="preserve">administracijos  </w:t>
      </w:r>
      <w:r>
        <w:t xml:space="preserve">organizuojamo </w:t>
      </w:r>
      <w:r w:rsidRPr="002A16E6">
        <w:t>renginio „Turizmo gilės“ metu.</w:t>
      </w:r>
    </w:p>
    <w:p w14:paraId="55608A0C" w14:textId="77777777" w:rsidR="00F7481F" w:rsidRPr="002F32EE" w:rsidRDefault="00F7481F" w:rsidP="00F7481F">
      <w:r>
        <w:t xml:space="preserve">16. </w:t>
      </w:r>
      <w:r w:rsidRPr="002A16E6">
        <w:t xml:space="preserve">Apie planuojamą renginio „Turizmo gilės“ apdovanojimų datą, laiką ir vietą Organizatorius informuoja renginio dalyvius, nominantus bei visuomenę paskelbdamas informacinį pranešimą Anykščių rajono savivaldybės tinklalapyje </w:t>
      </w:r>
      <w:hyperlink r:id="rId10" w:history="1">
        <w:r w:rsidRPr="00BC7AF0">
          <w:rPr>
            <w:rStyle w:val="Hipersaitas"/>
            <w:color w:val="auto"/>
          </w:rPr>
          <w:t>www.anykščiai.lt</w:t>
        </w:r>
      </w:hyperlink>
      <w:r w:rsidRPr="002A16E6">
        <w:t xml:space="preserve">. </w:t>
      </w:r>
      <w:r w:rsidRPr="002F32EE">
        <w:t xml:space="preserve">Apie apdovanojimus taip pat viešai skelbiama Anykščių turizmo ir verslo informacijos centro tinklapyje </w:t>
      </w:r>
      <w:hyperlink r:id="rId11" w:history="1">
        <w:r w:rsidRPr="002F32EE">
          <w:rPr>
            <w:rStyle w:val="Hipersaitas"/>
            <w:color w:val="auto"/>
          </w:rPr>
          <w:t>www.infoanyksciai.lt</w:t>
        </w:r>
      </w:hyperlink>
      <w:r w:rsidRPr="002F32EE">
        <w:t>, kitų partnerių tinklalapiuose bei kit</w:t>
      </w:r>
      <w:r>
        <w:t>uose</w:t>
      </w:r>
      <w:r w:rsidRPr="002F32EE">
        <w:t xml:space="preserve"> sklaidos kanal</w:t>
      </w:r>
      <w:r>
        <w:t>uose</w:t>
      </w:r>
      <w:r w:rsidRPr="002F32EE">
        <w:t>.</w:t>
      </w:r>
    </w:p>
    <w:p w14:paraId="64C6CF83" w14:textId="5542330D" w:rsidR="00F7481F" w:rsidRPr="00AB7EE3" w:rsidRDefault="00F7481F" w:rsidP="00F7481F">
      <w:pPr>
        <w:rPr>
          <w:b/>
          <w:bCs/>
        </w:rPr>
      </w:pPr>
      <w:r w:rsidRPr="00E52C63">
        <w:lastRenderedPageBreak/>
        <w:t>17. Pripažintiems geriausiais įteikiamas „Turizmo gilės“ apdovanojimas – atitinkamos nominacijos gilės statulėlė, kurią įteikia Meras ar jo įgaliotas asmuo. Statulėlę taip pat gali įteikti nominacijos steigėjas, jeigu toks yra.</w:t>
      </w:r>
    </w:p>
    <w:p w14:paraId="3A13B686" w14:textId="77777777" w:rsidR="00F7481F" w:rsidRPr="00997D7D" w:rsidRDefault="00F7481F" w:rsidP="00F7481F">
      <w:pPr>
        <w:ind w:firstLine="0"/>
        <w:rPr>
          <w:b/>
          <w:bCs/>
        </w:rPr>
      </w:pPr>
    </w:p>
    <w:p w14:paraId="214DF5AB" w14:textId="77777777" w:rsidR="00F7481F" w:rsidRPr="002A16E6" w:rsidRDefault="00F7481F" w:rsidP="00F7481F">
      <w:pPr>
        <w:pStyle w:val="Sraopastraipa"/>
        <w:ind w:left="1571" w:firstLine="0"/>
        <w:jc w:val="center"/>
        <w:rPr>
          <w:b/>
          <w:bCs/>
        </w:rPr>
      </w:pPr>
      <w:r w:rsidRPr="002A16E6">
        <w:rPr>
          <w:b/>
          <w:bCs/>
        </w:rPr>
        <w:t>I</w:t>
      </w:r>
      <w:r>
        <w:rPr>
          <w:b/>
          <w:bCs/>
        </w:rPr>
        <w:t>V</w:t>
      </w:r>
      <w:r w:rsidRPr="002A16E6">
        <w:rPr>
          <w:b/>
          <w:bCs/>
        </w:rPr>
        <w:t xml:space="preserve"> SKYRIUS</w:t>
      </w:r>
    </w:p>
    <w:p w14:paraId="46D6636F" w14:textId="77777777" w:rsidR="00F7481F" w:rsidRPr="008A343F" w:rsidRDefault="00F7481F" w:rsidP="00F7481F">
      <w:pPr>
        <w:pStyle w:val="Sraopastraipa"/>
        <w:ind w:left="1571" w:firstLine="0"/>
        <w:jc w:val="center"/>
        <w:rPr>
          <w:b/>
          <w:bCs/>
        </w:rPr>
      </w:pPr>
      <w:r w:rsidRPr="002A16E6">
        <w:rPr>
          <w:b/>
          <w:bCs/>
        </w:rPr>
        <w:t xml:space="preserve">APDOVANOJIMŲ </w:t>
      </w:r>
      <w:r>
        <w:rPr>
          <w:b/>
          <w:bCs/>
        </w:rPr>
        <w:t>DARBO GRUPĖS SUDARYMAS</w:t>
      </w:r>
    </w:p>
    <w:p w14:paraId="29B169A6" w14:textId="77777777" w:rsidR="00F7481F" w:rsidRPr="008A343F" w:rsidRDefault="00F7481F" w:rsidP="00F7481F"/>
    <w:p w14:paraId="162ED45B" w14:textId="15612660" w:rsidR="00F7481F" w:rsidRDefault="00F7481F" w:rsidP="00F7481F">
      <w:pPr>
        <w:pStyle w:val="Sraopastraipa"/>
        <w:ind w:left="0"/>
      </w:pPr>
      <w:bookmarkStart w:id="3" w:name="_Hlk174019211"/>
      <w:r>
        <w:t>18. Darbo grupė, kuriai vadovauja Darbo grupės pirmininkas,</w:t>
      </w:r>
      <w:r w:rsidRPr="008A343F">
        <w:t xml:space="preserve"> </w:t>
      </w:r>
      <w:r>
        <w:t xml:space="preserve">sudaroma </w:t>
      </w:r>
      <w:r w:rsidRPr="008A343F">
        <w:t xml:space="preserve"> </w:t>
      </w:r>
      <w:r w:rsidR="006966C4">
        <w:t>M</w:t>
      </w:r>
      <w:r>
        <w:t>ero potvarkiu.</w:t>
      </w:r>
    </w:p>
    <w:p w14:paraId="1D9572BD" w14:textId="77777777" w:rsidR="00F7481F" w:rsidRDefault="00F7481F" w:rsidP="00F7481F">
      <w:pPr>
        <w:pStyle w:val="Sraopastraipa"/>
        <w:ind w:left="0"/>
      </w:pPr>
      <w:r>
        <w:t xml:space="preserve">19. </w:t>
      </w:r>
      <w:r w:rsidRPr="00CE0D14">
        <w:rPr>
          <w:rFonts w:eastAsia="Times New Roman" w:cs="Times New Roman"/>
          <w:szCs w:val="20"/>
        </w:rPr>
        <w:t xml:space="preserve">Meras paskiria </w:t>
      </w:r>
      <w:r>
        <w:rPr>
          <w:rFonts w:eastAsia="Times New Roman" w:cs="Times New Roman"/>
          <w:szCs w:val="20"/>
        </w:rPr>
        <w:t>Darbo grupės pirmininką</w:t>
      </w:r>
      <w:r w:rsidRPr="00CE0D14">
        <w:rPr>
          <w:rFonts w:eastAsia="Times New Roman" w:cs="Times New Roman"/>
          <w:szCs w:val="20"/>
        </w:rPr>
        <w:t xml:space="preserve">, pirmininko pavaduotoją ir tvirtina </w:t>
      </w:r>
      <w:r>
        <w:rPr>
          <w:rFonts w:eastAsia="Times New Roman" w:cs="Times New Roman"/>
          <w:szCs w:val="20"/>
        </w:rPr>
        <w:t>Darbo grupės</w:t>
      </w:r>
      <w:r w:rsidRPr="00CE0D14">
        <w:rPr>
          <w:rFonts w:eastAsia="Times New Roman" w:cs="Times New Roman"/>
          <w:szCs w:val="20"/>
        </w:rPr>
        <w:t xml:space="preserve"> sudėtį bei skiria </w:t>
      </w:r>
      <w:r>
        <w:rPr>
          <w:rFonts w:eastAsia="Times New Roman" w:cs="Times New Roman"/>
          <w:szCs w:val="20"/>
        </w:rPr>
        <w:t>Darbo grupės</w:t>
      </w:r>
      <w:r w:rsidRPr="00CE0D14">
        <w:rPr>
          <w:rFonts w:eastAsia="Times New Roman" w:cs="Times New Roman"/>
          <w:szCs w:val="20"/>
        </w:rPr>
        <w:t xml:space="preserve"> sekretorių, kuris nėra </w:t>
      </w:r>
      <w:r>
        <w:rPr>
          <w:rFonts w:eastAsia="Times New Roman" w:cs="Times New Roman"/>
          <w:szCs w:val="20"/>
        </w:rPr>
        <w:t>Darbo grupės</w:t>
      </w:r>
      <w:r w:rsidRPr="00CE0D14">
        <w:rPr>
          <w:rFonts w:eastAsia="Times New Roman" w:cs="Times New Roman"/>
          <w:szCs w:val="20"/>
        </w:rPr>
        <w:t xml:space="preserve"> narys.</w:t>
      </w:r>
    </w:p>
    <w:p w14:paraId="095F81AC" w14:textId="2BBC8242" w:rsidR="00F7481F" w:rsidRPr="008A343F" w:rsidRDefault="00F7481F" w:rsidP="00F7481F">
      <w:r w:rsidRPr="00EE5760">
        <w:t xml:space="preserve">20. Darbo grupė sudaroma abėcėlės tvarka iš ne mažiau kaip 5 (penkių) asmenų, iš kurių ne daugiau kaip 2 </w:t>
      </w:r>
      <w:r w:rsidR="009E2E8B">
        <w:t xml:space="preserve">Anykščių rajono </w:t>
      </w:r>
      <w:r w:rsidRPr="00EE5760">
        <w:t xml:space="preserve">savivaldybės administracijos darbuotojai ir ne </w:t>
      </w:r>
      <w:r w:rsidR="00B33D72">
        <w:t>mažiau</w:t>
      </w:r>
      <w:r w:rsidRPr="00EE5760">
        <w:t xml:space="preserve"> kaip 3 deleguoti turizmo srities atstovai. </w:t>
      </w:r>
      <w:r w:rsidR="00875699">
        <w:t>Darbo grupės</w:t>
      </w:r>
      <w:r w:rsidRPr="00EE5760">
        <w:t xml:space="preserve"> narius gali deleguoti ar siūlyti </w:t>
      </w:r>
      <w:r w:rsidR="009E2E8B">
        <w:t xml:space="preserve">Anykščių rajono savivaldybės </w:t>
      </w:r>
      <w:r w:rsidRPr="00EE5760">
        <w:t>administracijos direktorius, visuomenės atstovai (Lietuvos Respublikoje įregistruotų viešųjų juridinių asmenų vadovai ar įgalioti atstovai), bendruomenių ir turizmo srities organizacijų vadovai ar įgalioti atstovai. Kiekvienais Darbo grupės veikimo metais vykdoma ne mažiau kaip 1/5 darbo grupės narių rotacija nuo pirmo nario.</w:t>
      </w:r>
    </w:p>
    <w:bookmarkEnd w:id="3"/>
    <w:p w14:paraId="2FFE6220" w14:textId="70A56F9B" w:rsidR="00F7481F" w:rsidRDefault="00F7481F" w:rsidP="00F7481F">
      <w:pPr>
        <w:pStyle w:val="Sraopastraipa"/>
        <w:ind w:left="0"/>
      </w:pPr>
      <w:r>
        <w:t xml:space="preserve">21. Darbo grupė veikia </w:t>
      </w:r>
      <w:r w:rsidRPr="006B14AF">
        <w:t xml:space="preserve">pagal </w:t>
      </w:r>
      <w:r w:rsidR="009E2E8B">
        <w:t>M</w:t>
      </w:r>
      <w:r w:rsidRPr="006B14AF">
        <w:t xml:space="preserve">ero patvirtintą </w:t>
      </w:r>
      <w:r w:rsidRPr="008D3483">
        <w:t xml:space="preserve">Darbo grupės veiklos </w:t>
      </w:r>
      <w:r w:rsidRPr="006B14AF">
        <w:t>reglamentą</w:t>
      </w:r>
      <w:r>
        <w:t>.</w:t>
      </w:r>
    </w:p>
    <w:p w14:paraId="4D0739C5" w14:textId="77777777" w:rsidR="00F7481F" w:rsidRPr="008A343F" w:rsidRDefault="00F7481F" w:rsidP="00F7481F">
      <w:pPr>
        <w:pStyle w:val="Sraopastraipa"/>
        <w:ind w:left="0"/>
      </w:pPr>
      <w:r>
        <w:t>22. Darbo grupė</w:t>
      </w:r>
      <w:r w:rsidRPr="008A343F">
        <w:t xml:space="preserve"> sprendimus priima bendru sutarimu arba atviru balsavimu,</w:t>
      </w:r>
      <w:r>
        <w:t xml:space="preserve"> b</w:t>
      </w:r>
      <w:r w:rsidRPr="008A343F">
        <w:t xml:space="preserve">alsams pasiskirsčius po lygiai, </w:t>
      </w:r>
      <w:r>
        <w:t xml:space="preserve">galutinį sprendimą </w:t>
      </w:r>
      <w:r w:rsidRPr="008A343F">
        <w:t>lemia</w:t>
      </w:r>
      <w:r>
        <w:t xml:space="preserve"> Darbo grupės</w:t>
      </w:r>
      <w:r w:rsidRPr="008A343F">
        <w:t xml:space="preserve"> pirmininko balsas.</w:t>
      </w:r>
    </w:p>
    <w:p w14:paraId="294013BC" w14:textId="77777777" w:rsidR="00F7481F" w:rsidRDefault="00F7481F" w:rsidP="00F7481F">
      <w:r>
        <w:t xml:space="preserve">23. Darbo grupė </w:t>
      </w:r>
      <w:r w:rsidRPr="008A343F">
        <w:t>savo veikloje vadovaujasi skaidrumo, nešališkumo, konfidencialumo, teisingumo, sąžiningumo ir protingumo principais.</w:t>
      </w:r>
      <w:r>
        <w:t xml:space="preserve"> </w:t>
      </w:r>
    </w:p>
    <w:p w14:paraId="1A41CC9F" w14:textId="77777777" w:rsidR="00F7481F" w:rsidRDefault="00F7481F" w:rsidP="00F7481F"/>
    <w:p w14:paraId="6953A183" w14:textId="77777777" w:rsidR="00F7481F" w:rsidRDefault="00F7481F" w:rsidP="00F7481F">
      <w:pPr>
        <w:pStyle w:val="Sraopastraipa"/>
        <w:ind w:left="1571" w:firstLine="0"/>
        <w:jc w:val="center"/>
        <w:rPr>
          <w:b/>
          <w:bCs/>
        </w:rPr>
      </w:pPr>
      <w:r>
        <w:rPr>
          <w:b/>
          <w:bCs/>
        </w:rPr>
        <w:t>V SKYRIUS</w:t>
      </w:r>
    </w:p>
    <w:p w14:paraId="48680FCE" w14:textId="77777777" w:rsidR="00F7481F" w:rsidRPr="00A639D6" w:rsidRDefault="00F7481F" w:rsidP="00F7481F">
      <w:pPr>
        <w:pStyle w:val="Sraopastraipa"/>
        <w:ind w:left="1571" w:firstLine="0"/>
        <w:jc w:val="center"/>
        <w:rPr>
          <w:b/>
          <w:bCs/>
        </w:rPr>
      </w:pPr>
      <w:r>
        <w:rPr>
          <w:b/>
          <w:bCs/>
        </w:rPr>
        <w:t>BAIGIAMOSIOS NUOSTATOS</w:t>
      </w:r>
    </w:p>
    <w:p w14:paraId="5B333D48" w14:textId="77777777" w:rsidR="00F7481F" w:rsidRDefault="00F7481F" w:rsidP="00F7481F">
      <w:pPr>
        <w:pStyle w:val="Sraopastraipa"/>
        <w:ind w:left="0"/>
        <w:rPr>
          <w:bCs/>
        </w:rPr>
      </w:pPr>
      <w:r>
        <w:t xml:space="preserve">24. </w:t>
      </w:r>
      <w:r w:rsidRPr="002A16E6">
        <w:t xml:space="preserve">Apdovanojimų Aprašas tvirtinamas, keičiamas, papildomas ar pripažįstamas netekusiu galios Anykščių rajono savivaldybės </w:t>
      </w:r>
      <w:r w:rsidRPr="002A16E6">
        <w:rPr>
          <w:bCs/>
        </w:rPr>
        <w:t>tarybos sprendimu.</w:t>
      </w:r>
      <w:r>
        <w:rPr>
          <w:bCs/>
        </w:rPr>
        <w:t xml:space="preserve"> </w:t>
      </w:r>
    </w:p>
    <w:p w14:paraId="67B483AC" w14:textId="77777777" w:rsidR="00085049" w:rsidRDefault="00085049" w:rsidP="00F7481F">
      <w:pPr>
        <w:pStyle w:val="Sraopastraipa"/>
        <w:ind w:left="0"/>
        <w:rPr>
          <w:bCs/>
        </w:rPr>
      </w:pPr>
    </w:p>
    <w:p w14:paraId="22C077E9" w14:textId="77777777" w:rsidR="00085049" w:rsidRDefault="00085049" w:rsidP="00F7481F">
      <w:pPr>
        <w:pStyle w:val="Sraopastraipa"/>
        <w:ind w:left="0"/>
        <w:rPr>
          <w:bCs/>
        </w:rPr>
      </w:pPr>
    </w:p>
    <w:p w14:paraId="3C000FED" w14:textId="77777777" w:rsidR="00085049" w:rsidRDefault="00085049" w:rsidP="00F7481F">
      <w:pPr>
        <w:pStyle w:val="Sraopastraipa"/>
        <w:ind w:left="0"/>
        <w:rPr>
          <w:bCs/>
        </w:rPr>
      </w:pPr>
    </w:p>
    <w:p w14:paraId="02840F4B" w14:textId="77777777" w:rsidR="00085049" w:rsidRDefault="00085049" w:rsidP="00F7481F">
      <w:pPr>
        <w:pStyle w:val="Sraopastraipa"/>
        <w:ind w:left="0"/>
        <w:rPr>
          <w:bCs/>
        </w:rPr>
      </w:pPr>
    </w:p>
    <w:p w14:paraId="2A76FF4C" w14:textId="77777777" w:rsidR="00085049" w:rsidRPr="0057740B" w:rsidRDefault="00085049" w:rsidP="00F7481F">
      <w:pPr>
        <w:pStyle w:val="Sraopastraipa"/>
        <w:ind w:left="0"/>
        <w:rPr>
          <w:bCs/>
        </w:rPr>
      </w:pPr>
    </w:p>
    <w:p w14:paraId="57C2DF20" w14:textId="77777777" w:rsidR="00F7481F" w:rsidRDefault="00F7481F" w:rsidP="00F7481F">
      <w:pPr>
        <w:tabs>
          <w:tab w:val="left" w:pos="7371"/>
        </w:tabs>
        <w:spacing w:line="240" w:lineRule="auto"/>
        <w:ind w:firstLine="0"/>
        <w:jc w:val="center"/>
        <w:rPr>
          <w:rFonts w:eastAsia="Times New Roman" w:cs="Times New Roman"/>
          <w:b/>
          <w:szCs w:val="20"/>
        </w:rPr>
      </w:pPr>
    </w:p>
    <w:p w14:paraId="69F6C502" w14:textId="77777777" w:rsidR="00F7481F" w:rsidRDefault="00F7481F" w:rsidP="00F7481F">
      <w:pPr>
        <w:tabs>
          <w:tab w:val="left" w:pos="7371"/>
        </w:tabs>
        <w:ind w:firstLine="0"/>
        <w:jc w:val="center"/>
        <w:rPr>
          <w:rFonts w:eastAsia="Times New Roman" w:cs="Times New Roman"/>
          <w:b/>
          <w:szCs w:val="20"/>
        </w:rPr>
      </w:pPr>
      <w:r>
        <w:rPr>
          <w:rFonts w:eastAsia="Times New Roman" w:cs="Times New Roman"/>
          <w:b/>
          <w:szCs w:val="20"/>
        </w:rPr>
        <w:lastRenderedPageBreak/>
        <w:t>SAVIVALDYBĖS TARYBOS SPRENDIMO</w:t>
      </w:r>
    </w:p>
    <w:p w14:paraId="3AF0DDA1" w14:textId="77777777" w:rsidR="00F7481F" w:rsidRDefault="00F7481F" w:rsidP="00F7481F">
      <w:pPr>
        <w:ind w:firstLine="0"/>
        <w:jc w:val="center"/>
        <w:rPr>
          <w:rFonts w:eastAsia="Times New Roman" w:cs="Times New Roman"/>
          <w:b/>
          <w:szCs w:val="20"/>
        </w:rPr>
      </w:pPr>
      <w:r>
        <w:rPr>
          <w:rFonts w:eastAsia="Times New Roman" w:cs="Times New Roman"/>
          <w:b/>
          <w:szCs w:val="20"/>
        </w:rPr>
        <w:t>„DĖL APDOVANOJIMŲ „TURIZMO GILĖS“ TVARKOS APRAŠO PATVIRTINIMO“</w:t>
      </w:r>
    </w:p>
    <w:p w14:paraId="457345A6" w14:textId="77777777" w:rsidR="00F7481F" w:rsidRDefault="00F7481F" w:rsidP="00F7481F">
      <w:pPr>
        <w:ind w:firstLine="0"/>
        <w:jc w:val="center"/>
        <w:rPr>
          <w:rFonts w:eastAsia="Times New Roman" w:cs="Times New Roman"/>
          <w:b/>
          <w:caps/>
          <w:szCs w:val="20"/>
        </w:rPr>
      </w:pPr>
      <w:r>
        <w:rPr>
          <w:rFonts w:eastAsia="Times New Roman" w:cs="Times New Roman"/>
          <w:b/>
          <w:szCs w:val="20"/>
        </w:rPr>
        <w:t>PROJEKTO AIŠKINAMASIS RAŠTAS</w:t>
      </w:r>
    </w:p>
    <w:p w14:paraId="7243DB2D" w14:textId="77777777" w:rsidR="00F7481F" w:rsidRDefault="00F7481F" w:rsidP="00F7481F">
      <w:pPr>
        <w:ind w:firstLine="720"/>
        <w:rPr>
          <w:rFonts w:eastAsia="Times New Roman" w:cs="Times New Roman"/>
          <w:b/>
          <w:szCs w:val="20"/>
        </w:rPr>
      </w:pPr>
    </w:p>
    <w:p w14:paraId="303C4070" w14:textId="77777777" w:rsidR="00F7481F" w:rsidRDefault="00F7481F" w:rsidP="00F7481F">
      <w:pPr>
        <w:numPr>
          <w:ilvl w:val="0"/>
          <w:numId w:val="8"/>
        </w:numPr>
        <w:tabs>
          <w:tab w:val="left" w:pos="720"/>
        </w:tabs>
        <w:ind w:left="0" w:firstLine="851"/>
        <w:contextualSpacing/>
        <w:jc w:val="left"/>
        <w:rPr>
          <w:rFonts w:eastAsia="Times New Roman" w:cs="Times New Roman"/>
          <w:b/>
          <w:szCs w:val="20"/>
        </w:rPr>
      </w:pPr>
      <w:r>
        <w:rPr>
          <w:rFonts w:eastAsia="Times New Roman" w:cs="Times New Roman"/>
          <w:b/>
          <w:szCs w:val="20"/>
        </w:rPr>
        <w:t>Sprendimo projekto tikslai ir uždaviniai</w:t>
      </w:r>
    </w:p>
    <w:p w14:paraId="1280E288" w14:textId="77777777" w:rsidR="00F7481F" w:rsidRPr="006B41DD" w:rsidRDefault="00F7481F" w:rsidP="00F7481F">
      <w:pPr>
        <w:tabs>
          <w:tab w:val="left" w:pos="720"/>
        </w:tabs>
        <w:rPr>
          <w:rFonts w:eastAsia="Times New Roman" w:cs="Times New Roman"/>
          <w:szCs w:val="20"/>
        </w:rPr>
      </w:pPr>
      <w:bookmarkStart w:id="4" w:name="_Hlk95229539"/>
      <w:r>
        <w:rPr>
          <w:rFonts w:eastAsia="Times New Roman" w:cs="Times New Roman"/>
          <w:szCs w:val="20"/>
        </w:rPr>
        <w:t xml:space="preserve">Sprendimo projekto tikslas – pagerbti ir apdovanoti Anykščių rajono turizmo sektoriaus </w:t>
      </w:r>
      <w:r w:rsidRPr="006B41DD">
        <w:rPr>
          <w:rFonts w:eastAsia="Times New Roman" w:cs="Times New Roman"/>
          <w:szCs w:val="20"/>
        </w:rPr>
        <w:t>atstovus.</w:t>
      </w:r>
    </w:p>
    <w:p w14:paraId="757F26B6" w14:textId="77777777" w:rsidR="00F7481F" w:rsidRPr="006B41DD" w:rsidRDefault="00F7481F" w:rsidP="00F7481F">
      <w:pPr>
        <w:tabs>
          <w:tab w:val="left" w:pos="720"/>
        </w:tabs>
        <w:rPr>
          <w:rFonts w:eastAsia="Times New Roman" w:cs="Times New Roman"/>
          <w:szCs w:val="20"/>
        </w:rPr>
      </w:pPr>
      <w:r w:rsidRPr="006B41DD">
        <w:rPr>
          <w:rFonts w:eastAsia="Times New Roman" w:cs="Times New Roman"/>
          <w:szCs w:val="20"/>
        </w:rPr>
        <w:t>Sprendimo projekto uždaviniai – reglamentuoti apdovanojimų „Turizmo gilės“ nominacijų steigimą, apdovanojimų proceso organizavimą bei apdovanojimų Darbo grupės sudarymą.</w:t>
      </w:r>
    </w:p>
    <w:bookmarkEnd w:id="4"/>
    <w:p w14:paraId="29FD13DF" w14:textId="77777777" w:rsidR="00F7481F" w:rsidRPr="006B41DD" w:rsidRDefault="00F7481F" w:rsidP="00F7481F">
      <w:pPr>
        <w:numPr>
          <w:ilvl w:val="0"/>
          <w:numId w:val="8"/>
        </w:numPr>
        <w:tabs>
          <w:tab w:val="left" w:pos="720"/>
        </w:tabs>
        <w:ind w:left="0" w:firstLine="851"/>
        <w:contextualSpacing/>
        <w:jc w:val="left"/>
        <w:rPr>
          <w:rFonts w:eastAsia="Times New Roman" w:cs="Times New Roman"/>
          <w:b/>
          <w:szCs w:val="20"/>
        </w:rPr>
      </w:pPr>
      <w:r w:rsidRPr="006B41DD">
        <w:rPr>
          <w:rFonts w:eastAsia="Times New Roman" w:cs="Times New Roman"/>
          <w:b/>
          <w:szCs w:val="20"/>
        </w:rPr>
        <w:t>Siūlomos teisinio reguliavimo nuostatos ir laukiami rezultatai</w:t>
      </w:r>
    </w:p>
    <w:p w14:paraId="6CF0204F" w14:textId="77777777" w:rsidR="00F7481F" w:rsidRPr="006B41DD" w:rsidRDefault="00F7481F" w:rsidP="00F7481F">
      <w:pPr>
        <w:rPr>
          <w:rFonts w:eastAsia="Times New Roman" w:cs="Times New Roman"/>
          <w:szCs w:val="20"/>
        </w:rPr>
      </w:pPr>
      <w:r w:rsidRPr="006B41DD">
        <w:rPr>
          <w:rFonts w:eastAsia="Times New Roman" w:cs="Times New Roman"/>
          <w:szCs w:val="24"/>
          <w:lang w:eastAsia="ar-SA"/>
        </w:rPr>
        <w:t xml:space="preserve">Patvirtinus apdovanojimų „Turizmo gilės“ tvarkos aprašą, </w:t>
      </w:r>
      <w:r w:rsidRPr="006B41DD">
        <w:rPr>
          <w:rFonts w:eastAsia="Times New Roman" w:cs="Times New Roman"/>
          <w:szCs w:val="20"/>
        </w:rPr>
        <w:t xml:space="preserve">bus organizuojami, vadovaujantis šiuo tvarkos aprašu, „Turizmo gilių“ apdovanojimai, </w:t>
      </w:r>
      <w:r w:rsidRPr="006B41DD">
        <w:rPr>
          <w:rFonts w:eastAsia="Calibri" w:cs="Times New Roman"/>
          <w:szCs w:val="24"/>
        </w:rPr>
        <w:t xml:space="preserve">kurių metu bus apdovanojami Anykščių kraštą garsinantys turizmo paslaugų teikėjai, </w:t>
      </w:r>
      <w:r w:rsidRPr="006B41DD">
        <w:t xml:space="preserve">pripažinti geriausiais tam tikrose srityse Anykščių rajono turizmo sektoriuje. </w:t>
      </w:r>
    </w:p>
    <w:p w14:paraId="53146FC8" w14:textId="77777777" w:rsidR="00F7481F" w:rsidRDefault="00F7481F" w:rsidP="00F7481F">
      <w:pPr>
        <w:numPr>
          <w:ilvl w:val="0"/>
          <w:numId w:val="8"/>
        </w:numPr>
        <w:tabs>
          <w:tab w:val="left" w:pos="1296"/>
          <w:tab w:val="center" w:pos="4819"/>
          <w:tab w:val="right" w:pos="9638"/>
        </w:tabs>
        <w:ind w:left="0" w:firstLine="851"/>
        <w:contextualSpacing/>
        <w:jc w:val="left"/>
        <w:rPr>
          <w:rFonts w:eastAsia="Times New Roman" w:cs="Times New Roman"/>
          <w:b/>
          <w:szCs w:val="20"/>
        </w:rPr>
      </w:pPr>
      <w:r>
        <w:rPr>
          <w:rFonts w:eastAsia="Times New Roman" w:cs="Times New Roman"/>
          <w:b/>
          <w:szCs w:val="20"/>
        </w:rPr>
        <w:t xml:space="preserve">Lėšų poreikis ir šaltiniai </w:t>
      </w:r>
    </w:p>
    <w:p w14:paraId="521139E0" w14:textId="77777777" w:rsidR="00F7481F" w:rsidRDefault="00F7481F" w:rsidP="00F7481F">
      <w:pPr>
        <w:tabs>
          <w:tab w:val="left" w:pos="851"/>
        </w:tabs>
        <w:rPr>
          <w:rFonts w:eastAsia="Calibri" w:cs="Times New Roman"/>
          <w:szCs w:val="24"/>
        </w:rPr>
      </w:pPr>
      <w:r>
        <w:rPr>
          <w:rFonts w:eastAsia="Times New Roman" w:cs="Times New Roman"/>
          <w:szCs w:val="24"/>
        </w:rPr>
        <w:t xml:space="preserve">Sprendimo įgyvendinimui biudžeto lėšos yra numatytos 2024 m. Anykščių rajono savivaldybės biudžete, patvirtintame Anykščių rajono savivaldybės tarybos 2024 m. vasario 8 d. sprendimu Nr. 1-TS-24 „Dėl Anykščių rajono savivaldybės 2024 metų biudžeto patvirtinimo“, taip pat lėšos yra numatytos Anykščių rajono savivaldybės 2024–2026 metų strateginio veiklos plano, patvirtinto Anykščių rajono savivaldybės tarybos 2024 m. sausio 25 d. sprendimu Nr. 1-TS-1 „Dėl Anykščių rajono savivaldybės 2024–2026 metų strateginio veiklos plano patvirtinimo“, </w:t>
      </w:r>
      <w:r>
        <w:rPr>
          <w:rFonts w:eastAsia="Calibri" w:cs="Times New Roman"/>
          <w:szCs w:val="24"/>
        </w:rPr>
        <w:t>2 programos „Kryptingo verslo vystymo ir investicijų pritraukimo programa“ priemonėje 2.1.2.07 „Viešųjų paslaugų verslui organizavimas ir vykdymas“.</w:t>
      </w:r>
    </w:p>
    <w:p w14:paraId="79E627A1" w14:textId="77777777" w:rsidR="00F7481F" w:rsidRDefault="00F7481F" w:rsidP="00F7481F">
      <w:pPr>
        <w:tabs>
          <w:tab w:val="left" w:pos="709"/>
        </w:tabs>
        <w:rPr>
          <w:rFonts w:eastAsia="Times New Roman" w:cs="Times New Roman"/>
          <w:szCs w:val="20"/>
        </w:rPr>
      </w:pPr>
      <w:r>
        <w:rPr>
          <w:rFonts w:eastAsia="Times New Roman" w:cs="Times New Roman"/>
          <w:b/>
          <w:szCs w:val="20"/>
        </w:rPr>
        <w:t>4. Numatomo teisinio reguliavimo poveikio vertinimo rezultatai, galimos neigiamos priimto sprendimo pasekmės ir kokių priemonių reikėtų imtis, kad tokių pasekmių būtų išvengta</w:t>
      </w:r>
    </w:p>
    <w:p w14:paraId="7D204FE4" w14:textId="77777777" w:rsidR="001A4C37" w:rsidRDefault="001A4C37" w:rsidP="001A4C37">
      <w:pPr>
        <w:rPr>
          <w:rFonts w:eastAsia="Times New Roman" w:cs="Times New Roman"/>
          <w:szCs w:val="20"/>
        </w:rPr>
      </w:pPr>
      <w:r>
        <w:rPr>
          <w:rFonts w:eastAsia="Times New Roman" w:cs="Times New Roman"/>
          <w:szCs w:val="20"/>
        </w:rPr>
        <w:t>Pridedama Teisinio reguliavimo poveikio vertinimo pažyma.</w:t>
      </w:r>
    </w:p>
    <w:p w14:paraId="3290664F" w14:textId="77777777" w:rsidR="00F7481F" w:rsidRDefault="00F7481F" w:rsidP="00F7481F">
      <w:pPr>
        <w:rPr>
          <w:rFonts w:eastAsia="Times New Roman" w:cs="Times New Roman"/>
          <w:szCs w:val="20"/>
        </w:rPr>
      </w:pPr>
      <w:r>
        <w:rPr>
          <w:rFonts w:eastAsia="Times New Roman" w:cs="Times New Roman"/>
          <w:szCs w:val="20"/>
        </w:rPr>
        <w:t>Neigiamų priimto sprendimo pasekmių nenumatoma.</w:t>
      </w:r>
    </w:p>
    <w:p w14:paraId="68B1B89E" w14:textId="77777777" w:rsidR="00F7481F" w:rsidRPr="000D3DB3" w:rsidRDefault="00F7481F" w:rsidP="00F7481F">
      <w:pPr>
        <w:pStyle w:val="Sraopastraipa"/>
        <w:numPr>
          <w:ilvl w:val="0"/>
          <w:numId w:val="11"/>
        </w:numPr>
        <w:spacing w:after="160"/>
        <w:ind w:left="0" w:firstLine="851"/>
        <w:rPr>
          <w:rFonts w:eastAsia="Times New Roman" w:cs="Times New Roman"/>
          <w:b/>
          <w:szCs w:val="20"/>
        </w:rPr>
      </w:pPr>
      <w:r>
        <w:rPr>
          <w:rFonts w:eastAsia="Times New Roman" w:cs="Times New Roman"/>
          <w:b/>
          <w:szCs w:val="20"/>
        </w:rPr>
        <w:t xml:space="preserve">Kokius teisės aktus būtina priimti, kokius galiojančius teisės aktus reikia pakeisti ar </w:t>
      </w:r>
      <w:r w:rsidRPr="000D3DB3">
        <w:rPr>
          <w:rFonts w:eastAsia="Times New Roman" w:cs="Times New Roman"/>
          <w:b/>
          <w:szCs w:val="20"/>
        </w:rPr>
        <w:t>pripažinti netekusiais galios – kas ir kada juos turėtų priimti</w:t>
      </w:r>
      <w:r w:rsidRPr="000D3DB3">
        <w:rPr>
          <w:rFonts w:eastAsia="Calibri" w:cs="Times New Roman"/>
          <w:bCs/>
          <w:szCs w:val="24"/>
        </w:rPr>
        <w:t xml:space="preserve"> </w:t>
      </w:r>
    </w:p>
    <w:p w14:paraId="05047006" w14:textId="77777777" w:rsidR="00F7481F" w:rsidRPr="000D3DB3" w:rsidRDefault="00F7481F" w:rsidP="00F7481F">
      <w:pPr>
        <w:rPr>
          <w:rFonts w:eastAsia="Times New Roman" w:cs="Times New Roman"/>
          <w:b/>
          <w:szCs w:val="20"/>
        </w:rPr>
      </w:pPr>
      <w:r w:rsidRPr="000D3DB3">
        <w:rPr>
          <w:rFonts w:eastAsia="Calibri" w:cs="Times New Roman"/>
          <w:bCs/>
          <w:szCs w:val="24"/>
        </w:rPr>
        <w:t>Nenumatoma.</w:t>
      </w:r>
    </w:p>
    <w:p w14:paraId="164A5BDE" w14:textId="77777777" w:rsidR="00F7481F" w:rsidRDefault="00F7481F" w:rsidP="00F7481F">
      <w:pPr>
        <w:rPr>
          <w:rFonts w:eastAsia="Times New Roman" w:cs="Times New Roman"/>
          <w:b/>
          <w:szCs w:val="20"/>
        </w:rPr>
      </w:pPr>
      <w:r>
        <w:rPr>
          <w:rFonts w:eastAsia="Times New Roman" w:cs="Times New Roman"/>
          <w:b/>
          <w:szCs w:val="20"/>
        </w:rPr>
        <w:t>6. Sprendimo įgyvendinimo terminai – kas, ką ir kada turėtų atlikti</w:t>
      </w:r>
    </w:p>
    <w:p w14:paraId="3DB30447" w14:textId="77777777" w:rsidR="00F7481F" w:rsidRDefault="00F7481F" w:rsidP="00F7481F">
      <w:pPr>
        <w:rPr>
          <w:rFonts w:eastAsia="Times New Roman" w:cs="Times New Roman"/>
          <w:szCs w:val="20"/>
        </w:rPr>
      </w:pPr>
      <w:r>
        <w:rPr>
          <w:rFonts w:eastAsia="Times New Roman" w:cs="Times New Roman"/>
          <w:szCs w:val="20"/>
        </w:rPr>
        <w:lastRenderedPageBreak/>
        <w:t>Tarybos sprendimas įsigalioja teisės aktų nustatyta tvarka. Vadovaujantis tvarkos aprašu bus organizuojami „Turizmo gilių“ apdovanojimai.</w:t>
      </w:r>
    </w:p>
    <w:p w14:paraId="17B7ED37" w14:textId="77777777" w:rsidR="00F7481F" w:rsidRDefault="00F7481F" w:rsidP="00F7481F">
      <w:pPr>
        <w:rPr>
          <w:rFonts w:eastAsia="Times New Roman" w:cs="Times New Roman"/>
          <w:szCs w:val="20"/>
        </w:rPr>
      </w:pPr>
      <w:r>
        <w:rPr>
          <w:rFonts w:eastAsia="Times New Roman" w:cs="Times New Roman"/>
          <w:b/>
          <w:szCs w:val="20"/>
        </w:rPr>
        <w:t>7. Sprendimo projekto rengimo metu gauti specialistų vertinimai ir išvados</w:t>
      </w:r>
    </w:p>
    <w:p w14:paraId="06140D28" w14:textId="77777777" w:rsidR="00F7481F" w:rsidRDefault="00F7481F" w:rsidP="00F7481F">
      <w:pPr>
        <w:rPr>
          <w:rFonts w:eastAsia="Times New Roman" w:cs="Times New Roman"/>
          <w:szCs w:val="20"/>
        </w:rPr>
      </w:pPr>
      <w:r>
        <w:rPr>
          <w:rFonts w:eastAsia="Times New Roman" w:cs="Times New Roman"/>
          <w:szCs w:val="20"/>
        </w:rPr>
        <w:t xml:space="preserve">Negauta. </w:t>
      </w:r>
    </w:p>
    <w:p w14:paraId="4A497785" w14:textId="77777777" w:rsidR="00F7481F" w:rsidRDefault="00F7481F" w:rsidP="00F7481F">
      <w:pPr>
        <w:rPr>
          <w:rFonts w:eastAsia="Times New Roman" w:cs="Times New Roman"/>
          <w:b/>
          <w:szCs w:val="20"/>
        </w:rPr>
      </w:pPr>
      <w:r>
        <w:rPr>
          <w:rFonts w:eastAsia="Times New Roman" w:cs="Times New Roman"/>
          <w:b/>
          <w:szCs w:val="20"/>
        </w:rPr>
        <w:t>8. Kiti reikalingi pagrindimai, skaičiavimai ir paaiškinimai</w:t>
      </w:r>
    </w:p>
    <w:p w14:paraId="1C0FF34A" w14:textId="5802C3D9" w:rsidR="008D21A4" w:rsidRDefault="00F7481F" w:rsidP="001A4C37">
      <w:pPr>
        <w:rPr>
          <w:rFonts w:eastAsia="Times New Roman" w:cs="Times New Roman"/>
          <w:szCs w:val="20"/>
        </w:rPr>
      </w:pPr>
      <w:r>
        <w:rPr>
          <w:rFonts w:eastAsia="Times New Roman" w:cs="Times New Roman"/>
          <w:szCs w:val="20"/>
        </w:rPr>
        <w:t>Pridedama Teisės aktų antikorupcinio vertinimo pažyma</w:t>
      </w:r>
      <w:r w:rsidR="008D21A4">
        <w:rPr>
          <w:rFonts w:eastAsia="Times New Roman" w:cs="Times New Roman"/>
          <w:szCs w:val="20"/>
        </w:rPr>
        <w:t>.</w:t>
      </w:r>
    </w:p>
    <w:p w14:paraId="2DE71F30" w14:textId="77777777" w:rsidR="00F7481F" w:rsidRDefault="00F7481F" w:rsidP="00F7481F">
      <w:pPr>
        <w:rPr>
          <w:rFonts w:eastAsia="Times New Roman" w:cs="Times New Roman"/>
          <w:szCs w:val="20"/>
        </w:rPr>
      </w:pPr>
      <w:r>
        <w:rPr>
          <w:rFonts w:eastAsia="Times New Roman" w:cs="Times New Roman"/>
          <w:b/>
          <w:szCs w:val="20"/>
        </w:rPr>
        <w:t>9. Sprendimo projekto iniciatoriai ir rengėjai, pranešėjas</w:t>
      </w:r>
    </w:p>
    <w:p w14:paraId="16A43481" w14:textId="77777777" w:rsidR="00F7481F" w:rsidRDefault="00F7481F" w:rsidP="00F7481F">
      <w:pPr>
        <w:rPr>
          <w:rFonts w:eastAsia="Times New Roman" w:cs="Times New Roman"/>
          <w:szCs w:val="24"/>
          <w:lang w:eastAsia="lt-LT"/>
        </w:rPr>
      </w:pPr>
      <w:r>
        <w:rPr>
          <w:rFonts w:eastAsia="Times New Roman" w:cs="Times New Roman"/>
          <w:szCs w:val="24"/>
          <w:lang w:eastAsia="lt-LT"/>
        </w:rPr>
        <w:t>Sprendimo projekto iniciatorius – Kultūros ir turizmo skyrius.</w:t>
      </w:r>
    </w:p>
    <w:p w14:paraId="347EF7F4" w14:textId="77777777" w:rsidR="00F7481F" w:rsidRDefault="00F7481F" w:rsidP="00F7481F">
      <w:pPr>
        <w:tabs>
          <w:tab w:val="left" w:pos="284"/>
        </w:tabs>
        <w:rPr>
          <w:rFonts w:eastAsia="Times New Roman" w:cs="Times New Roman"/>
          <w:szCs w:val="20"/>
        </w:rPr>
      </w:pPr>
      <w:r>
        <w:rPr>
          <w:rFonts w:eastAsia="Times New Roman" w:cs="Times New Roman"/>
          <w:szCs w:val="20"/>
        </w:rPr>
        <w:t>Rengėjas – Irmina Narbutė, Kultūros ir turizmo skyriaus specialistė.</w:t>
      </w:r>
    </w:p>
    <w:p w14:paraId="05FB233C" w14:textId="77777777" w:rsidR="00F7481F" w:rsidRDefault="00F7481F" w:rsidP="00F7481F">
      <w:pPr>
        <w:spacing w:after="160"/>
        <w:rPr>
          <w:rFonts w:cs="Times New Roman"/>
          <w:szCs w:val="24"/>
        </w:rPr>
      </w:pPr>
      <w:r>
        <w:rPr>
          <w:rFonts w:eastAsia="Times New Roman" w:cs="Times New Roman"/>
          <w:szCs w:val="20"/>
        </w:rPr>
        <w:t xml:space="preserve">Pranešėjas – </w:t>
      </w:r>
      <w:bookmarkStart w:id="5" w:name="_Hlk134630471"/>
      <w:r>
        <w:rPr>
          <w:rFonts w:eastAsia="Times New Roman" w:cs="Times New Roman"/>
          <w:szCs w:val="20"/>
        </w:rPr>
        <w:t xml:space="preserve">Inga Eidrigevičienė, </w:t>
      </w:r>
      <w:bookmarkEnd w:id="5"/>
      <w:r>
        <w:rPr>
          <w:rFonts w:cs="Times New Roman"/>
          <w:szCs w:val="24"/>
        </w:rPr>
        <w:t>Teisės, personalo ir civilinės metrikacijos skyriaus vyriausioji specialistė, laikinai atliekanti Kultūros ir turizmo skyriaus vedėjos funkcijas.</w:t>
      </w:r>
    </w:p>
    <w:p w14:paraId="20DC3E26" w14:textId="77777777" w:rsidR="00471D78" w:rsidRPr="00F7481F" w:rsidRDefault="00471D78" w:rsidP="00F7481F"/>
    <w:sectPr w:rsidR="00471D78" w:rsidRPr="00F7481F" w:rsidSect="005B1B2E">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6F1167"/>
    <w:multiLevelType w:val="multilevel"/>
    <w:tmpl w:val="D884DF76"/>
    <w:lvl w:ilvl="0">
      <w:start w:val="1"/>
      <w:numFmt w:val="decimal"/>
      <w:lvlText w:val="%1."/>
      <w:lvlJc w:val="left"/>
      <w:pPr>
        <w:ind w:left="1070"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1" w15:restartNumberingAfterBreak="0">
    <w:nsid w:val="14261E04"/>
    <w:multiLevelType w:val="hybridMultilevel"/>
    <w:tmpl w:val="FFFFFFFF"/>
    <w:lvl w:ilvl="0" w:tplc="E28CC554">
      <w:start w:val="1"/>
      <w:numFmt w:val="decimal"/>
      <w:lvlText w:val="%1."/>
      <w:lvlJc w:val="left"/>
      <w:pPr>
        <w:ind w:left="1080" w:hanging="360"/>
      </w:pPr>
      <w:rPr>
        <w:rFonts w:cs="Times New Roman"/>
      </w:rPr>
    </w:lvl>
    <w:lvl w:ilvl="1" w:tplc="04270019">
      <w:start w:val="1"/>
      <w:numFmt w:val="lowerLetter"/>
      <w:lvlText w:val="%2."/>
      <w:lvlJc w:val="left"/>
      <w:pPr>
        <w:ind w:left="1800" w:hanging="360"/>
      </w:pPr>
      <w:rPr>
        <w:rFonts w:cs="Times New Roman"/>
      </w:rPr>
    </w:lvl>
    <w:lvl w:ilvl="2" w:tplc="0427001B">
      <w:start w:val="1"/>
      <w:numFmt w:val="lowerRoman"/>
      <w:lvlText w:val="%3."/>
      <w:lvlJc w:val="right"/>
      <w:pPr>
        <w:ind w:left="2520" w:hanging="180"/>
      </w:pPr>
      <w:rPr>
        <w:rFonts w:cs="Times New Roman"/>
      </w:rPr>
    </w:lvl>
    <w:lvl w:ilvl="3" w:tplc="0427000F">
      <w:start w:val="1"/>
      <w:numFmt w:val="decimal"/>
      <w:lvlText w:val="%4."/>
      <w:lvlJc w:val="left"/>
      <w:pPr>
        <w:ind w:left="3240" w:hanging="360"/>
      </w:pPr>
      <w:rPr>
        <w:rFonts w:cs="Times New Roman"/>
      </w:rPr>
    </w:lvl>
    <w:lvl w:ilvl="4" w:tplc="04270019">
      <w:start w:val="1"/>
      <w:numFmt w:val="lowerLetter"/>
      <w:lvlText w:val="%5."/>
      <w:lvlJc w:val="left"/>
      <w:pPr>
        <w:ind w:left="3960" w:hanging="360"/>
      </w:pPr>
      <w:rPr>
        <w:rFonts w:cs="Times New Roman"/>
      </w:rPr>
    </w:lvl>
    <w:lvl w:ilvl="5" w:tplc="0427001B">
      <w:start w:val="1"/>
      <w:numFmt w:val="lowerRoman"/>
      <w:lvlText w:val="%6."/>
      <w:lvlJc w:val="right"/>
      <w:pPr>
        <w:ind w:left="4680" w:hanging="180"/>
      </w:pPr>
      <w:rPr>
        <w:rFonts w:cs="Times New Roman"/>
      </w:rPr>
    </w:lvl>
    <w:lvl w:ilvl="6" w:tplc="0427000F">
      <w:start w:val="1"/>
      <w:numFmt w:val="decimal"/>
      <w:lvlText w:val="%7."/>
      <w:lvlJc w:val="left"/>
      <w:pPr>
        <w:ind w:left="5400" w:hanging="360"/>
      </w:pPr>
      <w:rPr>
        <w:rFonts w:cs="Times New Roman"/>
      </w:rPr>
    </w:lvl>
    <w:lvl w:ilvl="7" w:tplc="04270019">
      <w:start w:val="1"/>
      <w:numFmt w:val="lowerLetter"/>
      <w:lvlText w:val="%8."/>
      <w:lvlJc w:val="left"/>
      <w:pPr>
        <w:ind w:left="6120" w:hanging="360"/>
      </w:pPr>
      <w:rPr>
        <w:rFonts w:cs="Times New Roman"/>
      </w:rPr>
    </w:lvl>
    <w:lvl w:ilvl="8" w:tplc="0427001B">
      <w:start w:val="1"/>
      <w:numFmt w:val="lowerRoman"/>
      <w:lvlText w:val="%9."/>
      <w:lvlJc w:val="right"/>
      <w:pPr>
        <w:ind w:left="6840" w:hanging="180"/>
      </w:pPr>
      <w:rPr>
        <w:rFonts w:cs="Times New Roman"/>
      </w:rPr>
    </w:lvl>
  </w:abstractNum>
  <w:abstractNum w:abstractNumId="2" w15:restartNumberingAfterBreak="0">
    <w:nsid w:val="3C8453E6"/>
    <w:multiLevelType w:val="hybridMultilevel"/>
    <w:tmpl w:val="20C4677C"/>
    <w:lvl w:ilvl="0" w:tplc="8912E1B2">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A75139D"/>
    <w:multiLevelType w:val="hybridMultilevel"/>
    <w:tmpl w:val="07C0B8BA"/>
    <w:lvl w:ilvl="0" w:tplc="B156E802">
      <w:start w:val="1"/>
      <w:numFmt w:val="decimal"/>
      <w:lvlText w:val="%1."/>
      <w:lvlJc w:val="left"/>
      <w:pPr>
        <w:ind w:left="1494" w:hanging="360"/>
      </w:pPr>
      <w:rPr>
        <w:rFonts w:hint="default"/>
        <w:color w:val="auto"/>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64FF4641"/>
    <w:multiLevelType w:val="hybridMultilevel"/>
    <w:tmpl w:val="3836E3D0"/>
    <w:lvl w:ilvl="0" w:tplc="71BCCB5C">
      <w:start w:val="8"/>
      <w:numFmt w:val="decimal"/>
      <w:lvlText w:val="%1."/>
      <w:lvlJc w:val="left"/>
      <w:pPr>
        <w:ind w:left="1211" w:hanging="360"/>
      </w:pPr>
      <w:rPr>
        <w:rFonts w:eastAsia="Times New Roman" w:cs="Times New Roman"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69BA4B58"/>
    <w:multiLevelType w:val="hybridMultilevel"/>
    <w:tmpl w:val="2CE48274"/>
    <w:lvl w:ilvl="0" w:tplc="63E6EFB8">
      <w:start w:val="5"/>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6A0504B6"/>
    <w:multiLevelType w:val="multilevel"/>
    <w:tmpl w:val="D884DF76"/>
    <w:lvl w:ilvl="0">
      <w:start w:val="1"/>
      <w:numFmt w:val="decimal"/>
      <w:lvlText w:val="%1."/>
      <w:lvlJc w:val="left"/>
      <w:pPr>
        <w:ind w:left="1070"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7" w15:restartNumberingAfterBreak="0">
    <w:nsid w:val="78786E4A"/>
    <w:multiLevelType w:val="multilevel"/>
    <w:tmpl w:val="E1ECD50C"/>
    <w:lvl w:ilvl="0">
      <w:start w:val="14"/>
      <w:numFmt w:val="decimal"/>
      <w:lvlText w:val="%1."/>
      <w:lvlJc w:val="left"/>
      <w:pPr>
        <w:ind w:left="1069" w:hanging="360"/>
      </w:pPr>
      <w:rPr>
        <w:rFonts w:hint="default"/>
      </w:rPr>
    </w:lvl>
    <w:lvl w:ilvl="1">
      <w:start w:val="1"/>
      <w:numFmt w:val="decimal"/>
      <w:isLgl/>
      <w:lvlText w:val="%1.%2."/>
      <w:lvlJc w:val="left"/>
      <w:pPr>
        <w:ind w:left="1331"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7AAB4D02"/>
    <w:multiLevelType w:val="hybridMultilevel"/>
    <w:tmpl w:val="F0B05A92"/>
    <w:lvl w:ilvl="0" w:tplc="EA24F34A">
      <w:start w:val="13"/>
      <w:numFmt w:val="decimal"/>
      <w:lvlText w:val="%1."/>
      <w:lvlJc w:val="left"/>
      <w:pPr>
        <w:ind w:left="1211" w:hanging="360"/>
      </w:pPr>
      <w:rPr>
        <w:rFonts w:hint="default"/>
        <w:color w:val="auto"/>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9" w15:restartNumberingAfterBreak="0">
    <w:nsid w:val="7ECC2876"/>
    <w:multiLevelType w:val="hybridMultilevel"/>
    <w:tmpl w:val="36548E12"/>
    <w:lvl w:ilvl="0" w:tplc="56A436CA">
      <w:start w:val="18"/>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num w:numId="1" w16cid:durableId="279845455">
    <w:abstractNumId w:val="0"/>
  </w:num>
  <w:num w:numId="2" w16cid:durableId="730469254">
    <w:abstractNumId w:val="6"/>
  </w:num>
  <w:num w:numId="3" w16cid:durableId="1773936684">
    <w:abstractNumId w:val="9"/>
  </w:num>
  <w:num w:numId="4" w16cid:durableId="682978003">
    <w:abstractNumId w:val="4"/>
  </w:num>
  <w:num w:numId="5" w16cid:durableId="1698047515">
    <w:abstractNumId w:val="8"/>
  </w:num>
  <w:num w:numId="6" w16cid:durableId="1103382684">
    <w:abstractNumId w:val="7"/>
  </w:num>
  <w:num w:numId="7" w16cid:durableId="1607421096">
    <w:abstractNumId w:val="3"/>
  </w:num>
  <w:num w:numId="8" w16cid:durableId="13179561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4115291">
    <w:abstractNumId w:val="2"/>
  </w:num>
  <w:num w:numId="10" w16cid:durableId="447312664">
    <w:abstractNumId w:val="5"/>
  </w:num>
  <w:num w:numId="11" w16cid:durableId="946352076">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5337"/>
    <w:rsid w:val="000005E1"/>
    <w:rsid w:val="00003132"/>
    <w:rsid w:val="00015495"/>
    <w:rsid w:val="000331FB"/>
    <w:rsid w:val="000467A4"/>
    <w:rsid w:val="00085049"/>
    <w:rsid w:val="000A2A42"/>
    <w:rsid w:val="000B6759"/>
    <w:rsid w:val="000D3DB3"/>
    <w:rsid w:val="000D49FF"/>
    <w:rsid w:val="000F4BE9"/>
    <w:rsid w:val="001152F1"/>
    <w:rsid w:val="00182C41"/>
    <w:rsid w:val="00186E0C"/>
    <w:rsid w:val="001A4C37"/>
    <w:rsid w:val="001A6F90"/>
    <w:rsid w:val="00230D82"/>
    <w:rsid w:val="0023423F"/>
    <w:rsid w:val="0025311F"/>
    <w:rsid w:val="002565BD"/>
    <w:rsid w:val="002821B8"/>
    <w:rsid w:val="00297163"/>
    <w:rsid w:val="002A2988"/>
    <w:rsid w:val="002C2DE8"/>
    <w:rsid w:val="002F023E"/>
    <w:rsid w:val="002F1229"/>
    <w:rsid w:val="002F32EE"/>
    <w:rsid w:val="002F34BF"/>
    <w:rsid w:val="003039D4"/>
    <w:rsid w:val="003202EC"/>
    <w:rsid w:val="003331B0"/>
    <w:rsid w:val="003532C0"/>
    <w:rsid w:val="00360428"/>
    <w:rsid w:val="00363F12"/>
    <w:rsid w:val="00374906"/>
    <w:rsid w:val="00385CCD"/>
    <w:rsid w:val="00396252"/>
    <w:rsid w:val="003D417E"/>
    <w:rsid w:val="00407C4E"/>
    <w:rsid w:val="004153E9"/>
    <w:rsid w:val="00454E5E"/>
    <w:rsid w:val="00471D78"/>
    <w:rsid w:val="00480A62"/>
    <w:rsid w:val="00493DD9"/>
    <w:rsid w:val="004F0AC6"/>
    <w:rsid w:val="00503689"/>
    <w:rsid w:val="005070F3"/>
    <w:rsid w:val="00544C68"/>
    <w:rsid w:val="0056482E"/>
    <w:rsid w:val="00591C27"/>
    <w:rsid w:val="005A7BFE"/>
    <w:rsid w:val="005B1B2E"/>
    <w:rsid w:val="005B3DC4"/>
    <w:rsid w:val="005E33D9"/>
    <w:rsid w:val="005E5540"/>
    <w:rsid w:val="00603209"/>
    <w:rsid w:val="006148D9"/>
    <w:rsid w:val="00622D77"/>
    <w:rsid w:val="00624C22"/>
    <w:rsid w:val="00636AD7"/>
    <w:rsid w:val="006622F3"/>
    <w:rsid w:val="00677AB5"/>
    <w:rsid w:val="006966C4"/>
    <w:rsid w:val="006A1E2A"/>
    <w:rsid w:val="006B41DD"/>
    <w:rsid w:val="006B5613"/>
    <w:rsid w:val="006E0768"/>
    <w:rsid w:val="00724563"/>
    <w:rsid w:val="0073419C"/>
    <w:rsid w:val="00746ABE"/>
    <w:rsid w:val="00756FFB"/>
    <w:rsid w:val="007701DF"/>
    <w:rsid w:val="00773F8D"/>
    <w:rsid w:val="007765DA"/>
    <w:rsid w:val="00785AD8"/>
    <w:rsid w:val="007D522E"/>
    <w:rsid w:val="007E17E6"/>
    <w:rsid w:val="007E259A"/>
    <w:rsid w:val="007E4838"/>
    <w:rsid w:val="007F74ED"/>
    <w:rsid w:val="00806682"/>
    <w:rsid w:val="00847F4F"/>
    <w:rsid w:val="0086735C"/>
    <w:rsid w:val="00875699"/>
    <w:rsid w:val="008B5750"/>
    <w:rsid w:val="008C69A0"/>
    <w:rsid w:val="008D21A4"/>
    <w:rsid w:val="008D5EE2"/>
    <w:rsid w:val="009025C3"/>
    <w:rsid w:val="00997D7D"/>
    <w:rsid w:val="009A00A6"/>
    <w:rsid w:val="009B5D79"/>
    <w:rsid w:val="009E2E8B"/>
    <w:rsid w:val="009E6B88"/>
    <w:rsid w:val="00A10B1E"/>
    <w:rsid w:val="00A615FE"/>
    <w:rsid w:val="00A769C2"/>
    <w:rsid w:val="00A87AC2"/>
    <w:rsid w:val="00A97EF6"/>
    <w:rsid w:val="00AB7EE3"/>
    <w:rsid w:val="00B21307"/>
    <w:rsid w:val="00B33D72"/>
    <w:rsid w:val="00B92C00"/>
    <w:rsid w:val="00BB2626"/>
    <w:rsid w:val="00BC7AF0"/>
    <w:rsid w:val="00BE3BE1"/>
    <w:rsid w:val="00BE6CDF"/>
    <w:rsid w:val="00C00BA9"/>
    <w:rsid w:val="00C31D27"/>
    <w:rsid w:val="00C8180D"/>
    <w:rsid w:val="00CA4732"/>
    <w:rsid w:val="00CB4410"/>
    <w:rsid w:val="00CE0D14"/>
    <w:rsid w:val="00CF20EF"/>
    <w:rsid w:val="00D11C3B"/>
    <w:rsid w:val="00D37AB0"/>
    <w:rsid w:val="00D546FC"/>
    <w:rsid w:val="00D56135"/>
    <w:rsid w:val="00D66D0C"/>
    <w:rsid w:val="00D73BC3"/>
    <w:rsid w:val="00D85D78"/>
    <w:rsid w:val="00DE2277"/>
    <w:rsid w:val="00E05FDD"/>
    <w:rsid w:val="00E11254"/>
    <w:rsid w:val="00E16669"/>
    <w:rsid w:val="00E27020"/>
    <w:rsid w:val="00E52C63"/>
    <w:rsid w:val="00E60E4C"/>
    <w:rsid w:val="00E74AED"/>
    <w:rsid w:val="00E97814"/>
    <w:rsid w:val="00EB4E6C"/>
    <w:rsid w:val="00EB5D13"/>
    <w:rsid w:val="00EE5760"/>
    <w:rsid w:val="00EF0C90"/>
    <w:rsid w:val="00F04559"/>
    <w:rsid w:val="00F203A6"/>
    <w:rsid w:val="00F21C98"/>
    <w:rsid w:val="00F25337"/>
    <w:rsid w:val="00F33779"/>
    <w:rsid w:val="00F33C08"/>
    <w:rsid w:val="00F33D7D"/>
    <w:rsid w:val="00F45D38"/>
    <w:rsid w:val="00F667F4"/>
    <w:rsid w:val="00F7481F"/>
    <w:rsid w:val="00FC1011"/>
    <w:rsid w:val="00FC66BF"/>
    <w:rsid w:val="00FD3A92"/>
    <w:rsid w:val="00FF11AD"/>
    <w:rsid w:val="00FF61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1EA95"/>
  <w15:chartTrackingRefBased/>
  <w15:docId w15:val="{53FBB06C-03C6-444F-AE29-715BB0252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5337"/>
    <w:pPr>
      <w:spacing w:after="0" w:line="360" w:lineRule="auto"/>
      <w:ind w:firstLine="851"/>
      <w:jc w:val="both"/>
    </w:pPr>
    <w:rPr>
      <w:rFonts w:ascii="Times New Roman" w:hAnsi="Times New Roman"/>
      <w:kern w:val="0"/>
      <w:sz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5337"/>
    <w:pPr>
      <w:ind w:left="720"/>
      <w:contextualSpacing/>
    </w:pPr>
  </w:style>
  <w:style w:type="character" w:styleId="Hipersaitas">
    <w:name w:val="Hyperlink"/>
    <w:basedOn w:val="Numatytasispastraiposriftas"/>
    <w:uiPriority w:val="99"/>
    <w:unhideWhenUsed/>
    <w:rsid w:val="00F2533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3484054">
      <w:bodyDiv w:val="1"/>
      <w:marLeft w:val="0"/>
      <w:marRight w:val="0"/>
      <w:marTop w:val="0"/>
      <w:marBottom w:val="0"/>
      <w:divBdr>
        <w:top w:val="none" w:sz="0" w:space="0" w:color="auto"/>
        <w:left w:val="none" w:sz="0" w:space="0" w:color="auto"/>
        <w:bottom w:val="none" w:sz="0" w:space="0" w:color="auto"/>
        <w:right w:val="none" w:sz="0" w:space="0" w:color="auto"/>
      </w:divBdr>
    </w:div>
    <w:div w:id="1398358394">
      <w:bodyDiv w:val="1"/>
      <w:marLeft w:val="0"/>
      <w:marRight w:val="0"/>
      <w:marTop w:val="0"/>
      <w:marBottom w:val="0"/>
      <w:divBdr>
        <w:top w:val="none" w:sz="0" w:space="0" w:color="auto"/>
        <w:left w:val="none" w:sz="0" w:space="0" w:color="auto"/>
        <w:bottom w:val="none" w:sz="0" w:space="0" w:color="auto"/>
        <w:right w:val="none" w:sz="0" w:space="0" w:color="auto"/>
      </w:divBdr>
    </w:div>
    <w:div w:id="1692143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foanyksci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anyksciai.lt"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infoanyksciai.lt" TargetMode="External"/><Relationship Id="rId5" Type="http://schemas.openxmlformats.org/officeDocument/2006/relationships/webSettings" Target="webSettings.xml"/><Relationship Id="rId10" Type="http://schemas.openxmlformats.org/officeDocument/2006/relationships/hyperlink" Target="http://www.anyk&#353;&#269;iai.lt" TargetMode="External"/><Relationship Id="rId4" Type="http://schemas.openxmlformats.org/officeDocument/2006/relationships/settings" Target="settings.xml"/><Relationship Id="rId9" Type="http://schemas.openxmlformats.org/officeDocument/2006/relationships/hyperlink" Target="http://www.anyksci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59FA2-92A7-40A0-B307-FB6C35A7E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6</Pages>
  <Words>1438</Words>
  <Characters>8199</Characters>
  <Application>Microsoft Office Word</Application>
  <DocSecurity>0</DocSecurity>
  <Lines>68</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KTK</dc:creator>
  <cp:keywords/>
  <dc:description/>
  <cp:lastModifiedBy>MS</cp:lastModifiedBy>
  <cp:revision>60</cp:revision>
  <cp:lastPrinted>2024-08-19T06:26:00Z</cp:lastPrinted>
  <dcterms:created xsi:type="dcterms:W3CDTF">2024-08-14T07:50:00Z</dcterms:created>
  <dcterms:modified xsi:type="dcterms:W3CDTF">2024-08-22T19:32:00Z</dcterms:modified>
</cp:coreProperties>
</file>